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BEA4" w14:textId="55B80418" w:rsidR="000528F8" w:rsidRPr="00B232AC" w:rsidRDefault="000528F8" w:rsidP="00441D43">
      <w:pPr>
        <w:spacing w:after="0" w:line="276" w:lineRule="auto"/>
        <w:jc w:val="right"/>
        <w:rPr>
          <w:rFonts w:ascii="Times New Roman" w:hAnsi="Times New Roman" w:cs="Times New Roman"/>
          <w:sz w:val="24"/>
          <w:szCs w:val="24"/>
        </w:rPr>
      </w:pPr>
      <w:r w:rsidRPr="00B232AC">
        <w:rPr>
          <w:rFonts w:ascii="Times New Roman" w:hAnsi="Times New Roman" w:cs="Times New Roman"/>
          <w:sz w:val="24"/>
          <w:szCs w:val="24"/>
        </w:rPr>
        <w:t>Morawica</w:t>
      </w:r>
      <w:r w:rsidRPr="009D3B08">
        <w:rPr>
          <w:rFonts w:ascii="Times New Roman" w:hAnsi="Times New Roman" w:cs="Times New Roman"/>
          <w:sz w:val="24"/>
          <w:szCs w:val="24"/>
        </w:rPr>
        <w:t xml:space="preserve">, </w:t>
      </w:r>
      <w:r w:rsidR="004E35C0" w:rsidRPr="009D3B08">
        <w:rPr>
          <w:rFonts w:ascii="Times New Roman" w:hAnsi="Times New Roman" w:cs="Times New Roman"/>
          <w:sz w:val="24"/>
          <w:szCs w:val="24"/>
        </w:rPr>
        <w:t>dnia</w:t>
      </w:r>
      <w:r w:rsidR="006E5123" w:rsidRPr="009D3B08">
        <w:rPr>
          <w:rFonts w:ascii="Times New Roman" w:hAnsi="Times New Roman" w:cs="Times New Roman"/>
          <w:sz w:val="24"/>
          <w:szCs w:val="24"/>
        </w:rPr>
        <w:t xml:space="preserve"> </w:t>
      </w:r>
      <w:r w:rsidR="00215206" w:rsidRPr="009D3B08">
        <w:rPr>
          <w:rFonts w:ascii="Times New Roman" w:hAnsi="Times New Roman" w:cs="Times New Roman"/>
          <w:sz w:val="24"/>
          <w:szCs w:val="24"/>
        </w:rPr>
        <w:t xml:space="preserve"> </w:t>
      </w:r>
      <w:r w:rsidR="00AB3BD5">
        <w:rPr>
          <w:rFonts w:ascii="Times New Roman" w:hAnsi="Times New Roman" w:cs="Times New Roman"/>
          <w:sz w:val="24"/>
          <w:szCs w:val="24"/>
        </w:rPr>
        <w:t>1</w:t>
      </w:r>
      <w:r w:rsidR="001276BF">
        <w:rPr>
          <w:rFonts w:ascii="Times New Roman" w:hAnsi="Times New Roman" w:cs="Times New Roman"/>
          <w:sz w:val="24"/>
          <w:szCs w:val="24"/>
        </w:rPr>
        <w:t>1</w:t>
      </w:r>
      <w:r w:rsidR="00051493">
        <w:rPr>
          <w:rFonts w:ascii="Times New Roman" w:hAnsi="Times New Roman" w:cs="Times New Roman"/>
          <w:sz w:val="24"/>
          <w:szCs w:val="24"/>
        </w:rPr>
        <w:t>.1</w:t>
      </w:r>
      <w:r w:rsidR="00432B33">
        <w:rPr>
          <w:rFonts w:ascii="Times New Roman" w:hAnsi="Times New Roman" w:cs="Times New Roman"/>
          <w:sz w:val="24"/>
          <w:szCs w:val="24"/>
        </w:rPr>
        <w:t>2</w:t>
      </w:r>
      <w:r w:rsidR="00051493">
        <w:rPr>
          <w:rFonts w:ascii="Times New Roman" w:hAnsi="Times New Roman" w:cs="Times New Roman"/>
          <w:sz w:val="24"/>
          <w:szCs w:val="24"/>
        </w:rPr>
        <w:t>.2019</w:t>
      </w:r>
    </w:p>
    <w:p w14:paraId="525458BE" w14:textId="77777777" w:rsidR="000528F8" w:rsidRPr="00B232AC" w:rsidRDefault="000528F8" w:rsidP="00441D43">
      <w:pPr>
        <w:spacing w:after="0" w:line="276" w:lineRule="auto"/>
        <w:jc w:val="both"/>
        <w:rPr>
          <w:rFonts w:ascii="Times New Roman" w:hAnsi="Times New Roman" w:cs="Times New Roman"/>
          <w:b/>
          <w:i/>
          <w:sz w:val="24"/>
          <w:szCs w:val="24"/>
        </w:rPr>
      </w:pPr>
      <w:r w:rsidRPr="00B232AC">
        <w:rPr>
          <w:rFonts w:ascii="Times New Roman" w:hAnsi="Times New Roman" w:cs="Times New Roman"/>
          <w:b/>
          <w:i/>
          <w:sz w:val="24"/>
          <w:szCs w:val="24"/>
        </w:rPr>
        <w:t>U Jędrusia Sp. z o. o.</w:t>
      </w:r>
    </w:p>
    <w:p w14:paraId="08DD4F96"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Przemęczanki 32</w:t>
      </w:r>
    </w:p>
    <w:p w14:paraId="2D42E9D0"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32 - 107 Radziemice</w:t>
      </w:r>
    </w:p>
    <w:p w14:paraId="7B108C80" w14:textId="77777777" w:rsidR="000528F8" w:rsidRPr="00B232AC" w:rsidRDefault="000528F8" w:rsidP="00441D43">
      <w:pPr>
        <w:spacing w:after="0" w:line="276" w:lineRule="auto"/>
        <w:jc w:val="both"/>
        <w:rPr>
          <w:rFonts w:ascii="Times New Roman" w:hAnsi="Times New Roman" w:cs="Times New Roman"/>
          <w:sz w:val="24"/>
          <w:szCs w:val="24"/>
          <w:u w:val="single"/>
        </w:rPr>
      </w:pPr>
    </w:p>
    <w:p w14:paraId="44EB16B1" w14:textId="77777777" w:rsidR="000528F8" w:rsidRPr="00B232AC" w:rsidRDefault="000528F8" w:rsidP="00441D43">
      <w:p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u w:val="single"/>
        </w:rPr>
        <w:t xml:space="preserve">Adres do korespondencji: </w:t>
      </w:r>
    </w:p>
    <w:p w14:paraId="09D25873"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Morawica 306, 32-060 Liszki</w:t>
      </w:r>
    </w:p>
    <w:p w14:paraId="6597E694" w14:textId="77777777" w:rsidR="000528F8" w:rsidRPr="00B232AC" w:rsidRDefault="000528F8"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tel. </w:t>
      </w:r>
      <w:r w:rsidRPr="00B232AC">
        <w:rPr>
          <w:rFonts w:ascii="Times New Roman" w:hAnsi="Times New Roman" w:cs="Times New Roman"/>
          <w:color w:val="000000"/>
          <w:sz w:val="24"/>
          <w:szCs w:val="24"/>
          <w:lang w:eastAsia="pl-PL"/>
        </w:rPr>
        <w:t>+48 12 379 36 56</w:t>
      </w:r>
    </w:p>
    <w:p w14:paraId="0F759B74" w14:textId="77777777" w:rsidR="000528F8" w:rsidRPr="00B232AC" w:rsidRDefault="000528F8" w:rsidP="00441D43">
      <w:pPr>
        <w:spacing w:after="0" w:line="276" w:lineRule="auto"/>
        <w:jc w:val="both"/>
        <w:rPr>
          <w:rFonts w:ascii="Times New Roman" w:hAnsi="Times New Roman" w:cs="Times New Roman"/>
          <w:sz w:val="24"/>
          <w:szCs w:val="24"/>
        </w:rPr>
      </w:pPr>
    </w:p>
    <w:p w14:paraId="2DD962E5" w14:textId="77777777" w:rsidR="000528F8" w:rsidRPr="00B232AC" w:rsidRDefault="000528F8" w:rsidP="00441D43">
      <w:pPr>
        <w:spacing w:after="0" w:line="276" w:lineRule="auto"/>
        <w:jc w:val="both"/>
        <w:rPr>
          <w:rFonts w:ascii="Times New Roman" w:hAnsi="Times New Roman" w:cs="Times New Roman"/>
          <w:sz w:val="24"/>
          <w:szCs w:val="24"/>
        </w:rPr>
      </w:pPr>
    </w:p>
    <w:p w14:paraId="07B3B60C" w14:textId="77777777" w:rsidR="00977081" w:rsidRPr="00B232AC" w:rsidRDefault="00977081" w:rsidP="00441D43">
      <w:pPr>
        <w:spacing w:after="0" w:line="276" w:lineRule="auto"/>
        <w:jc w:val="both"/>
        <w:rPr>
          <w:rFonts w:ascii="Times New Roman" w:hAnsi="Times New Roman" w:cs="Times New Roman"/>
          <w:sz w:val="24"/>
          <w:szCs w:val="24"/>
        </w:rPr>
      </w:pPr>
    </w:p>
    <w:p w14:paraId="145BAF72" w14:textId="77777777" w:rsidR="00190CEA" w:rsidRPr="00B232AC" w:rsidRDefault="00190CEA" w:rsidP="00441D43">
      <w:pPr>
        <w:spacing w:after="0" w:line="276" w:lineRule="auto"/>
        <w:jc w:val="both"/>
        <w:rPr>
          <w:rFonts w:ascii="Times New Roman" w:hAnsi="Times New Roman" w:cs="Times New Roman"/>
          <w:b/>
          <w:sz w:val="24"/>
          <w:szCs w:val="24"/>
        </w:rPr>
      </w:pPr>
    </w:p>
    <w:p w14:paraId="1C666E06" w14:textId="45282CAE" w:rsidR="000528F8" w:rsidRPr="00B232AC" w:rsidRDefault="00977081" w:rsidP="00441D43">
      <w:pPr>
        <w:spacing w:after="0" w:line="276" w:lineRule="auto"/>
        <w:jc w:val="center"/>
        <w:rPr>
          <w:rFonts w:ascii="Times New Roman" w:hAnsi="Times New Roman" w:cs="Times New Roman"/>
          <w:b/>
          <w:sz w:val="28"/>
          <w:szCs w:val="28"/>
        </w:rPr>
      </w:pPr>
      <w:r w:rsidRPr="00B232AC">
        <w:rPr>
          <w:rFonts w:ascii="Times New Roman" w:hAnsi="Times New Roman" w:cs="Times New Roman"/>
          <w:b/>
          <w:sz w:val="28"/>
          <w:szCs w:val="28"/>
        </w:rPr>
        <w:t>ZAPYTANIE OFERTOWE</w:t>
      </w:r>
      <w:r w:rsidR="000528F8" w:rsidRPr="00B232AC">
        <w:rPr>
          <w:rFonts w:ascii="Times New Roman" w:hAnsi="Times New Roman" w:cs="Times New Roman"/>
          <w:b/>
          <w:sz w:val="28"/>
          <w:szCs w:val="28"/>
        </w:rPr>
        <w:t xml:space="preserve"> </w:t>
      </w:r>
      <w:r w:rsidRPr="00B232AC">
        <w:rPr>
          <w:rFonts w:ascii="Times New Roman" w:hAnsi="Times New Roman" w:cs="Times New Roman"/>
          <w:b/>
          <w:sz w:val="28"/>
          <w:szCs w:val="28"/>
        </w:rPr>
        <w:t>NR</w:t>
      </w:r>
      <w:r w:rsidR="000528F8" w:rsidRPr="00B232AC">
        <w:rPr>
          <w:rFonts w:ascii="Times New Roman" w:hAnsi="Times New Roman" w:cs="Times New Roman"/>
          <w:b/>
          <w:sz w:val="28"/>
          <w:szCs w:val="28"/>
        </w:rPr>
        <w:t xml:space="preserve"> </w:t>
      </w:r>
      <w:r w:rsidR="00051493">
        <w:rPr>
          <w:rFonts w:ascii="Times New Roman" w:hAnsi="Times New Roman" w:cs="Times New Roman"/>
          <w:b/>
          <w:sz w:val="28"/>
          <w:szCs w:val="28"/>
        </w:rPr>
        <w:t>1</w:t>
      </w:r>
      <w:r w:rsidR="00AB3BD5">
        <w:rPr>
          <w:rFonts w:ascii="Times New Roman" w:hAnsi="Times New Roman" w:cs="Times New Roman"/>
          <w:b/>
          <w:sz w:val="28"/>
          <w:szCs w:val="28"/>
        </w:rPr>
        <w:t>3</w:t>
      </w:r>
      <w:r w:rsidR="00D35ED6" w:rsidRPr="00B232AC">
        <w:rPr>
          <w:rFonts w:ascii="Times New Roman" w:hAnsi="Times New Roman" w:cs="Times New Roman"/>
          <w:b/>
          <w:sz w:val="28"/>
          <w:szCs w:val="28"/>
        </w:rPr>
        <w:t>/</w:t>
      </w:r>
      <w:r w:rsidR="007D0E5D" w:rsidRPr="00B232AC">
        <w:rPr>
          <w:rFonts w:ascii="Times New Roman" w:hAnsi="Times New Roman" w:cs="Times New Roman"/>
          <w:b/>
          <w:iCs/>
          <w:sz w:val="28"/>
          <w:szCs w:val="28"/>
        </w:rPr>
        <w:t>1.1.1 PO IR</w:t>
      </w:r>
      <w:r w:rsidR="007D0E5D" w:rsidRPr="00B232AC">
        <w:rPr>
          <w:rFonts w:ascii="Times New Roman" w:hAnsi="Times New Roman" w:cs="Times New Roman"/>
          <w:i/>
          <w:iCs/>
          <w:color w:val="FF0000"/>
        </w:rPr>
        <w:t xml:space="preserve"> </w:t>
      </w:r>
      <w:r w:rsidR="00A54BE4" w:rsidRPr="00B232AC">
        <w:rPr>
          <w:rFonts w:ascii="Times New Roman" w:hAnsi="Times New Roman" w:cs="Times New Roman"/>
          <w:b/>
          <w:sz w:val="28"/>
          <w:szCs w:val="28"/>
        </w:rPr>
        <w:t>/</w:t>
      </w:r>
      <w:r w:rsidR="006552E0" w:rsidRPr="00B232AC">
        <w:rPr>
          <w:rFonts w:ascii="Times New Roman" w:hAnsi="Times New Roman" w:cs="Times New Roman"/>
          <w:b/>
          <w:sz w:val="28"/>
          <w:szCs w:val="28"/>
        </w:rPr>
        <w:t>201</w:t>
      </w:r>
      <w:r w:rsidR="00A104F5" w:rsidRPr="00B232AC">
        <w:rPr>
          <w:rFonts w:ascii="Times New Roman" w:hAnsi="Times New Roman" w:cs="Times New Roman"/>
          <w:b/>
          <w:sz w:val="28"/>
          <w:szCs w:val="28"/>
        </w:rPr>
        <w:t>9</w:t>
      </w:r>
    </w:p>
    <w:p w14:paraId="2097AC35" w14:textId="77777777" w:rsidR="003761AD" w:rsidRPr="00B232AC" w:rsidRDefault="003761AD" w:rsidP="00441D43">
      <w:pPr>
        <w:spacing w:after="0" w:line="276" w:lineRule="auto"/>
        <w:jc w:val="both"/>
        <w:rPr>
          <w:rFonts w:ascii="Times New Roman" w:hAnsi="Times New Roman" w:cs="Times New Roman"/>
          <w:b/>
          <w:sz w:val="24"/>
          <w:szCs w:val="24"/>
        </w:rPr>
      </w:pPr>
    </w:p>
    <w:p w14:paraId="75B6206D" w14:textId="77777777" w:rsidR="00190CEA" w:rsidRPr="00B232AC" w:rsidRDefault="00190CEA" w:rsidP="00441D43">
      <w:pPr>
        <w:spacing w:after="0" w:line="276" w:lineRule="auto"/>
        <w:jc w:val="both"/>
        <w:rPr>
          <w:rFonts w:ascii="Times New Roman" w:hAnsi="Times New Roman" w:cs="Times New Roman"/>
          <w:b/>
          <w:sz w:val="24"/>
          <w:szCs w:val="24"/>
          <w:u w:val="single"/>
        </w:rPr>
      </w:pPr>
    </w:p>
    <w:p w14:paraId="6706F81F" w14:textId="77777777" w:rsidR="00977081" w:rsidRPr="00B232AC" w:rsidRDefault="00977081" w:rsidP="00441D43">
      <w:pPr>
        <w:spacing w:after="0" w:line="276" w:lineRule="auto"/>
        <w:jc w:val="both"/>
        <w:rPr>
          <w:rFonts w:ascii="Times New Roman" w:hAnsi="Times New Roman" w:cs="Times New Roman"/>
          <w:b/>
          <w:sz w:val="24"/>
          <w:szCs w:val="24"/>
          <w:u w:val="single"/>
        </w:rPr>
      </w:pPr>
    </w:p>
    <w:p w14:paraId="1169A74A" w14:textId="77777777" w:rsidR="00190CEA" w:rsidRPr="00B232AC" w:rsidRDefault="00190CEA" w:rsidP="00441D43">
      <w:pPr>
        <w:spacing w:after="0" w:line="276" w:lineRule="auto"/>
        <w:jc w:val="both"/>
        <w:rPr>
          <w:rFonts w:ascii="Times New Roman" w:hAnsi="Times New Roman" w:cs="Times New Roman"/>
          <w:b/>
          <w:sz w:val="24"/>
          <w:szCs w:val="24"/>
          <w:u w:val="single"/>
        </w:rPr>
      </w:pPr>
    </w:p>
    <w:p w14:paraId="1D43762F" w14:textId="2E72D39C" w:rsidR="000528F8" w:rsidRPr="00B232AC" w:rsidRDefault="000528F8" w:rsidP="00441D43">
      <w:pPr>
        <w:spacing w:after="0" w:line="276" w:lineRule="auto"/>
        <w:jc w:val="both"/>
        <w:rPr>
          <w:rFonts w:ascii="Times New Roman" w:hAnsi="Times New Roman" w:cs="Times New Roman"/>
          <w:b/>
          <w:sz w:val="24"/>
          <w:szCs w:val="24"/>
          <w:u w:val="single"/>
        </w:rPr>
      </w:pPr>
      <w:r w:rsidRPr="00B232AC">
        <w:rPr>
          <w:rFonts w:ascii="Times New Roman" w:hAnsi="Times New Roman" w:cs="Times New Roman"/>
          <w:b/>
          <w:sz w:val="24"/>
          <w:szCs w:val="24"/>
          <w:u w:val="single"/>
        </w:rPr>
        <w:t xml:space="preserve">dotyczy: </w:t>
      </w:r>
      <w:bookmarkStart w:id="0" w:name="_Hlk16678370"/>
      <w:r w:rsidR="00A104F5" w:rsidRPr="00B232AC">
        <w:rPr>
          <w:rFonts w:ascii="Times New Roman" w:hAnsi="Times New Roman" w:cs="Times New Roman"/>
          <w:b/>
          <w:sz w:val="24"/>
          <w:szCs w:val="24"/>
          <w:u w:val="single"/>
        </w:rPr>
        <w:t>zakupu elementu pilotażowej linii te</w:t>
      </w:r>
      <w:r w:rsidR="002B70FC" w:rsidRPr="00B232AC">
        <w:rPr>
          <w:rFonts w:ascii="Times New Roman" w:hAnsi="Times New Roman" w:cs="Times New Roman"/>
          <w:b/>
          <w:sz w:val="24"/>
          <w:szCs w:val="24"/>
          <w:u w:val="single"/>
        </w:rPr>
        <w:t>chnologicznej</w:t>
      </w:r>
      <w:r w:rsidR="00421E10" w:rsidRPr="00B232AC">
        <w:rPr>
          <w:rFonts w:ascii="Times New Roman" w:hAnsi="Times New Roman" w:cs="Times New Roman"/>
          <w:b/>
          <w:sz w:val="24"/>
          <w:szCs w:val="24"/>
          <w:u w:val="single"/>
        </w:rPr>
        <w:t xml:space="preserve"> do produkcji wyrobów garmażeryjnych</w:t>
      </w:r>
      <w:r w:rsidR="002B70FC" w:rsidRPr="00B232AC">
        <w:rPr>
          <w:rFonts w:ascii="Times New Roman" w:hAnsi="Times New Roman" w:cs="Times New Roman"/>
          <w:b/>
          <w:sz w:val="24"/>
          <w:szCs w:val="24"/>
          <w:u w:val="single"/>
        </w:rPr>
        <w:t>-</w:t>
      </w:r>
      <w:r w:rsidR="00051493">
        <w:rPr>
          <w:rFonts w:ascii="Times New Roman" w:hAnsi="Times New Roman" w:cs="Times New Roman"/>
          <w:b/>
          <w:sz w:val="24"/>
          <w:szCs w:val="24"/>
          <w:u w:val="single"/>
        </w:rPr>
        <w:t xml:space="preserve"> </w:t>
      </w:r>
      <w:r w:rsidR="00AB3BD5">
        <w:rPr>
          <w:rFonts w:ascii="Times New Roman" w:hAnsi="Times New Roman" w:cs="Times New Roman"/>
          <w:b/>
          <w:sz w:val="24"/>
          <w:szCs w:val="24"/>
          <w:u w:val="single"/>
        </w:rPr>
        <w:t>tunel chłodniczy</w:t>
      </w:r>
    </w:p>
    <w:bookmarkEnd w:id="0"/>
    <w:p w14:paraId="4019BAAC" w14:textId="77777777" w:rsidR="000528F8" w:rsidRPr="00B232AC" w:rsidRDefault="000528F8" w:rsidP="00441D43">
      <w:pPr>
        <w:pStyle w:val="Akapitzlist"/>
        <w:spacing w:after="0" w:line="276" w:lineRule="auto"/>
        <w:jc w:val="both"/>
        <w:rPr>
          <w:rFonts w:ascii="Times New Roman" w:hAnsi="Times New Roman" w:cs="Times New Roman"/>
          <w:b/>
          <w:sz w:val="24"/>
          <w:szCs w:val="24"/>
        </w:rPr>
      </w:pPr>
    </w:p>
    <w:p w14:paraId="361B2AE8" w14:textId="77777777" w:rsidR="00AF6143" w:rsidRPr="00B232AC" w:rsidRDefault="00AF6143" w:rsidP="00441D43">
      <w:pPr>
        <w:pStyle w:val="Akapitzlist"/>
        <w:spacing w:after="0" w:line="276" w:lineRule="auto"/>
        <w:jc w:val="both"/>
        <w:rPr>
          <w:rFonts w:ascii="Times New Roman" w:hAnsi="Times New Roman" w:cs="Times New Roman"/>
          <w:b/>
          <w:i/>
          <w:sz w:val="24"/>
          <w:szCs w:val="24"/>
        </w:rPr>
      </w:pPr>
    </w:p>
    <w:p w14:paraId="4B49D8A1" w14:textId="77777777" w:rsidR="00190CEA" w:rsidRPr="00B232AC" w:rsidRDefault="00190CEA" w:rsidP="00441D43">
      <w:pPr>
        <w:pStyle w:val="Akapitzlist"/>
        <w:spacing w:after="0" w:line="276" w:lineRule="auto"/>
        <w:jc w:val="both"/>
        <w:rPr>
          <w:rFonts w:ascii="Times New Roman" w:hAnsi="Times New Roman" w:cs="Times New Roman"/>
          <w:b/>
          <w:i/>
          <w:sz w:val="24"/>
          <w:szCs w:val="24"/>
        </w:rPr>
      </w:pPr>
    </w:p>
    <w:p w14:paraId="6B0863DD" w14:textId="77777777" w:rsidR="000528F8" w:rsidRPr="00B232AC" w:rsidRDefault="008C48E0" w:rsidP="00422EF0">
      <w:pPr>
        <w:pStyle w:val="Akapitzlist"/>
        <w:numPr>
          <w:ilvl w:val="0"/>
          <w:numId w:val="4"/>
        </w:numPr>
        <w:spacing w:after="0" w:line="276" w:lineRule="auto"/>
        <w:jc w:val="both"/>
        <w:rPr>
          <w:rFonts w:ascii="Times New Roman" w:hAnsi="Times New Roman" w:cs="Times New Roman"/>
          <w:b/>
          <w:i/>
          <w:sz w:val="24"/>
          <w:szCs w:val="24"/>
        </w:rPr>
      </w:pPr>
      <w:r w:rsidRPr="00B232AC">
        <w:rPr>
          <w:rFonts w:ascii="Times New Roman" w:hAnsi="Times New Roman" w:cs="Times New Roman"/>
          <w:b/>
          <w:sz w:val="24"/>
          <w:szCs w:val="24"/>
        </w:rPr>
        <w:t>INFORMACJE WPROWADZAJĄCE</w:t>
      </w:r>
    </w:p>
    <w:p w14:paraId="3BEC0B26" w14:textId="77777777" w:rsidR="008C48E0" w:rsidRPr="00B232AC" w:rsidRDefault="008C48E0" w:rsidP="00441D43">
      <w:pPr>
        <w:spacing w:after="0" w:line="276" w:lineRule="auto"/>
        <w:jc w:val="both"/>
        <w:rPr>
          <w:rFonts w:ascii="Times New Roman" w:hAnsi="Times New Roman" w:cs="Times New Roman"/>
          <w:b/>
          <w:i/>
          <w:sz w:val="24"/>
          <w:szCs w:val="24"/>
        </w:rPr>
      </w:pPr>
    </w:p>
    <w:p w14:paraId="69748000" w14:textId="77777777" w:rsidR="00A32507" w:rsidRPr="00B232AC" w:rsidRDefault="00A32507" w:rsidP="00441D43">
      <w:pPr>
        <w:spacing w:after="0" w:line="276" w:lineRule="auto"/>
        <w:jc w:val="both"/>
        <w:rPr>
          <w:rFonts w:ascii="Times New Roman" w:hAnsi="Times New Roman" w:cs="Times New Roman"/>
          <w:b/>
          <w:i/>
          <w:sz w:val="24"/>
          <w:szCs w:val="24"/>
        </w:rPr>
      </w:pPr>
    </w:p>
    <w:p w14:paraId="355F7FFA" w14:textId="77777777" w:rsidR="00190CEA" w:rsidRPr="00362104" w:rsidRDefault="000122D1" w:rsidP="00422EF0">
      <w:pPr>
        <w:pStyle w:val="Nagwek3"/>
        <w:keepNext w:val="0"/>
        <w:widowControl w:val="0"/>
        <w:numPr>
          <w:ilvl w:val="1"/>
          <w:numId w:val="5"/>
        </w:numPr>
        <w:spacing w:before="0" w:after="0" w:line="276" w:lineRule="auto"/>
        <w:jc w:val="both"/>
        <w:rPr>
          <w:szCs w:val="24"/>
        </w:rPr>
      </w:pPr>
      <w:r w:rsidRPr="00B232AC">
        <w:rPr>
          <w:szCs w:val="24"/>
        </w:rPr>
        <w:t>U Jędrusia Sp. z o.o.</w:t>
      </w:r>
      <w:r w:rsidR="008C48E0" w:rsidRPr="00B232AC">
        <w:rPr>
          <w:szCs w:val="24"/>
        </w:rPr>
        <w:t xml:space="preserve"> zaprasza do </w:t>
      </w:r>
      <w:r w:rsidR="008C48E0" w:rsidRPr="00362104">
        <w:rPr>
          <w:szCs w:val="24"/>
        </w:rPr>
        <w:t xml:space="preserve">składania ofert w postępowaniu prowadzonym w trybie </w:t>
      </w:r>
      <w:r w:rsidRPr="00362104">
        <w:rPr>
          <w:szCs w:val="24"/>
        </w:rPr>
        <w:t>zapytania ofertowego.</w:t>
      </w:r>
    </w:p>
    <w:p w14:paraId="2BBD7CF4" w14:textId="77777777" w:rsidR="00190CEA" w:rsidRPr="00362104" w:rsidRDefault="00190CEA" w:rsidP="00441D43">
      <w:pPr>
        <w:pStyle w:val="Nagwek3"/>
        <w:keepNext w:val="0"/>
        <w:widowControl w:val="0"/>
        <w:numPr>
          <w:ilvl w:val="0"/>
          <w:numId w:val="0"/>
        </w:numPr>
        <w:spacing w:before="0" w:after="0" w:line="276" w:lineRule="auto"/>
        <w:ind w:left="360"/>
        <w:jc w:val="both"/>
        <w:rPr>
          <w:szCs w:val="24"/>
        </w:rPr>
      </w:pPr>
    </w:p>
    <w:p w14:paraId="07A0D779" w14:textId="457E5AFB" w:rsidR="00421E10" w:rsidRPr="00362104" w:rsidRDefault="002C173B" w:rsidP="00362104">
      <w:pPr>
        <w:spacing w:after="0" w:line="276" w:lineRule="auto"/>
        <w:ind w:left="142"/>
        <w:jc w:val="both"/>
        <w:rPr>
          <w:rFonts w:ascii="Times New Roman" w:hAnsi="Times New Roman" w:cs="Times New Roman"/>
          <w:b/>
          <w:sz w:val="24"/>
          <w:szCs w:val="24"/>
          <w:u w:val="single"/>
        </w:rPr>
      </w:pPr>
      <w:r w:rsidRPr="00362104">
        <w:rPr>
          <w:rFonts w:ascii="Times New Roman" w:hAnsi="Times New Roman" w:cs="Times New Roman"/>
          <w:sz w:val="24"/>
          <w:szCs w:val="24"/>
        </w:rPr>
        <w:t xml:space="preserve">1.2 </w:t>
      </w:r>
      <w:r w:rsidR="008C48E0" w:rsidRPr="00362104">
        <w:rPr>
          <w:rFonts w:ascii="Times New Roman" w:hAnsi="Times New Roman" w:cs="Times New Roman"/>
          <w:sz w:val="24"/>
          <w:szCs w:val="24"/>
        </w:rPr>
        <w:t>Przedmiotem postępowania jest udzielenie zamówienia na</w:t>
      </w:r>
      <w:r w:rsidR="00977081" w:rsidRPr="00362104">
        <w:rPr>
          <w:rFonts w:ascii="Times New Roman" w:hAnsi="Times New Roman" w:cs="Times New Roman"/>
          <w:sz w:val="24"/>
          <w:szCs w:val="24"/>
        </w:rPr>
        <w:t xml:space="preserve"> </w:t>
      </w:r>
      <w:bookmarkStart w:id="1" w:name="_Hlk23413273"/>
      <w:r w:rsidR="00421E10" w:rsidRPr="00362104">
        <w:rPr>
          <w:rFonts w:ascii="Times New Roman" w:hAnsi="Times New Roman" w:cs="Times New Roman"/>
          <w:b/>
          <w:sz w:val="24"/>
          <w:szCs w:val="24"/>
          <w:u w:val="single"/>
        </w:rPr>
        <w:t xml:space="preserve">zakup </w:t>
      </w:r>
      <w:r w:rsidR="00BA6F84" w:rsidRPr="00362104">
        <w:rPr>
          <w:rFonts w:ascii="Times New Roman" w:hAnsi="Times New Roman" w:cs="Times New Roman"/>
          <w:b/>
          <w:sz w:val="24"/>
          <w:szCs w:val="24"/>
          <w:u w:val="single"/>
        </w:rPr>
        <w:t xml:space="preserve"> wraz z dostawą, montażem i przeszkoleniem Pracowników </w:t>
      </w:r>
      <w:r w:rsidR="00421E10" w:rsidRPr="00362104">
        <w:rPr>
          <w:rFonts w:ascii="Times New Roman" w:hAnsi="Times New Roman" w:cs="Times New Roman"/>
          <w:b/>
          <w:sz w:val="24"/>
          <w:szCs w:val="24"/>
          <w:u w:val="single"/>
        </w:rPr>
        <w:t>elementu pilotażowej linii technologicznej do produkcji wyrobów garmażeryjnych-</w:t>
      </w:r>
      <w:r w:rsidR="00AB3BD5">
        <w:rPr>
          <w:rFonts w:ascii="Times New Roman" w:hAnsi="Times New Roman" w:cs="Times New Roman"/>
          <w:b/>
          <w:sz w:val="24"/>
          <w:szCs w:val="24"/>
          <w:u w:val="single"/>
        </w:rPr>
        <w:t xml:space="preserve"> tunel chłodniczy</w:t>
      </w:r>
    </w:p>
    <w:bookmarkEnd w:id="1"/>
    <w:p w14:paraId="0E2A6C03" w14:textId="6D9BA89F" w:rsidR="00190CEA" w:rsidRPr="00CB4430" w:rsidRDefault="00190CEA" w:rsidP="00421E10">
      <w:pPr>
        <w:spacing w:after="0" w:line="276" w:lineRule="auto"/>
        <w:jc w:val="both"/>
        <w:rPr>
          <w:rFonts w:ascii="Times New Roman" w:hAnsi="Times New Roman" w:cs="Times New Roman"/>
          <w:b/>
          <w:szCs w:val="24"/>
          <w:u w:val="single"/>
        </w:rPr>
      </w:pPr>
    </w:p>
    <w:p w14:paraId="4F45DAD2" w14:textId="77777777" w:rsidR="00A104F5" w:rsidRPr="00CB4430" w:rsidRDefault="00A104F5" w:rsidP="00A104F5">
      <w:pPr>
        <w:rPr>
          <w:rFonts w:ascii="Times New Roman" w:hAnsi="Times New Roman" w:cs="Times New Roman"/>
          <w:lang w:eastAsia="pl-PL"/>
        </w:rPr>
      </w:pPr>
    </w:p>
    <w:p w14:paraId="0C7E5F0C" w14:textId="7CB9053D" w:rsidR="00190CEA" w:rsidRPr="00415A77" w:rsidRDefault="00423E7C" w:rsidP="00362104">
      <w:pPr>
        <w:pStyle w:val="Nagwek3"/>
        <w:keepNext w:val="0"/>
        <w:widowControl w:val="0"/>
        <w:numPr>
          <w:ilvl w:val="1"/>
          <w:numId w:val="8"/>
        </w:numPr>
        <w:spacing w:before="0" w:after="0" w:line="276" w:lineRule="auto"/>
        <w:ind w:left="284" w:hanging="142"/>
        <w:jc w:val="both"/>
        <w:rPr>
          <w:b/>
          <w:szCs w:val="24"/>
          <w:u w:val="single"/>
        </w:rPr>
      </w:pPr>
      <w:r w:rsidRPr="00415A77">
        <w:rPr>
          <w:b/>
          <w:szCs w:val="24"/>
          <w:u w:val="single"/>
        </w:rPr>
        <w:t>Niniejsze postępowanie zakupowe nie podlega regulacjom zawartym w ustawie</w:t>
      </w:r>
      <w:r w:rsidR="00CD1E69" w:rsidRPr="00415A77">
        <w:rPr>
          <w:b/>
          <w:szCs w:val="24"/>
          <w:u w:val="single"/>
        </w:rPr>
        <w:t xml:space="preserve"> z dnia 29 stycznia 2004 r. -</w:t>
      </w:r>
      <w:r w:rsidRPr="00415A77">
        <w:rPr>
          <w:b/>
          <w:szCs w:val="24"/>
          <w:u w:val="single"/>
        </w:rPr>
        <w:t xml:space="preserve"> Prawo zamówień publicznych </w:t>
      </w:r>
      <w:r w:rsidR="00870B3D" w:rsidRPr="00415A77">
        <w:rPr>
          <w:b/>
          <w:szCs w:val="24"/>
          <w:u w:val="single"/>
        </w:rPr>
        <w:t>(</w:t>
      </w:r>
      <w:r w:rsidR="00870B3D" w:rsidRPr="00415A77">
        <w:rPr>
          <w:b/>
          <w:u w:val="single"/>
        </w:rPr>
        <w:t xml:space="preserve">Dz.U. </w:t>
      </w:r>
      <w:r w:rsidR="0027001A" w:rsidRPr="00415A77">
        <w:rPr>
          <w:b/>
          <w:u w:val="single"/>
        </w:rPr>
        <w:t>2019</w:t>
      </w:r>
      <w:r w:rsidR="00870B3D" w:rsidRPr="00415A77">
        <w:rPr>
          <w:b/>
          <w:u w:val="single"/>
        </w:rPr>
        <w:t xml:space="preserve">, poz. </w:t>
      </w:r>
      <w:r w:rsidR="0027001A" w:rsidRPr="00415A77">
        <w:rPr>
          <w:b/>
          <w:u w:val="single"/>
        </w:rPr>
        <w:t>1843 z późn. zm.</w:t>
      </w:r>
      <w:r w:rsidR="00870B3D" w:rsidRPr="00415A77">
        <w:rPr>
          <w:b/>
          <w:u w:val="single"/>
        </w:rPr>
        <w:t>).</w:t>
      </w:r>
    </w:p>
    <w:p w14:paraId="4D4B1BDB" w14:textId="55788D0E" w:rsidR="00415A77" w:rsidRDefault="00415A77" w:rsidP="00441D43">
      <w:pPr>
        <w:spacing w:after="0" w:line="276" w:lineRule="auto"/>
        <w:jc w:val="both"/>
        <w:rPr>
          <w:rFonts w:ascii="Times New Roman" w:hAnsi="Times New Roman" w:cs="Times New Roman"/>
          <w:sz w:val="24"/>
          <w:szCs w:val="24"/>
          <w:lang w:eastAsia="pl-PL"/>
        </w:rPr>
      </w:pPr>
    </w:p>
    <w:p w14:paraId="0CC82C87" w14:textId="7660F3BB" w:rsidR="00415A77" w:rsidRDefault="00415A77" w:rsidP="00441D43">
      <w:pPr>
        <w:spacing w:after="0" w:line="276" w:lineRule="auto"/>
        <w:jc w:val="both"/>
        <w:rPr>
          <w:rFonts w:ascii="Times New Roman" w:hAnsi="Times New Roman" w:cs="Times New Roman"/>
          <w:sz w:val="24"/>
          <w:szCs w:val="24"/>
          <w:lang w:eastAsia="pl-PL"/>
        </w:rPr>
      </w:pPr>
    </w:p>
    <w:p w14:paraId="00735216" w14:textId="56A39AB5" w:rsidR="00415A77" w:rsidRDefault="00415A77" w:rsidP="00441D43">
      <w:pPr>
        <w:spacing w:after="0" w:line="276" w:lineRule="auto"/>
        <w:jc w:val="both"/>
        <w:rPr>
          <w:rFonts w:ascii="Times New Roman" w:hAnsi="Times New Roman" w:cs="Times New Roman"/>
          <w:sz w:val="24"/>
          <w:szCs w:val="24"/>
          <w:lang w:eastAsia="pl-PL"/>
        </w:rPr>
      </w:pPr>
    </w:p>
    <w:p w14:paraId="5D72F0C3" w14:textId="1D8B4EF8" w:rsidR="00233FDC" w:rsidRDefault="00233FDC" w:rsidP="00441D43">
      <w:pPr>
        <w:spacing w:after="0" w:line="276" w:lineRule="auto"/>
        <w:jc w:val="both"/>
        <w:rPr>
          <w:rFonts w:ascii="Times New Roman" w:hAnsi="Times New Roman" w:cs="Times New Roman"/>
          <w:sz w:val="24"/>
          <w:szCs w:val="24"/>
          <w:lang w:eastAsia="pl-PL"/>
        </w:rPr>
      </w:pPr>
    </w:p>
    <w:p w14:paraId="046149AD" w14:textId="23543390" w:rsidR="00233FDC" w:rsidRDefault="00233FDC" w:rsidP="00441D43">
      <w:pPr>
        <w:spacing w:after="0" w:line="276" w:lineRule="auto"/>
        <w:jc w:val="both"/>
        <w:rPr>
          <w:rFonts w:ascii="Times New Roman" w:hAnsi="Times New Roman" w:cs="Times New Roman"/>
          <w:sz w:val="24"/>
          <w:szCs w:val="24"/>
          <w:lang w:eastAsia="pl-PL"/>
        </w:rPr>
      </w:pPr>
    </w:p>
    <w:p w14:paraId="704ADA40" w14:textId="77777777" w:rsidR="00233FDC" w:rsidRDefault="00233FDC" w:rsidP="00441D43">
      <w:pPr>
        <w:spacing w:after="0" w:line="276" w:lineRule="auto"/>
        <w:jc w:val="both"/>
        <w:rPr>
          <w:rFonts w:ascii="Times New Roman" w:hAnsi="Times New Roman" w:cs="Times New Roman"/>
          <w:sz w:val="24"/>
          <w:szCs w:val="24"/>
          <w:lang w:eastAsia="pl-PL"/>
        </w:rPr>
      </w:pPr>
    </w:p>
    <w:p w14:paraId="7A962102" w14:textId="77777777" w:rsidR="00415A77" w:rsidRPr="00655FE0" w:rsidRDefault="00415A77" w:rsidP="00441D43">
      <w:pPr>
        <w:spacing w:after="0" w:line="276" w:lineRule="auto"/>
        <w:jc w:val="both"/>
        <w:rPr>
          <w:rFonts w:ascii="Times New Roman" w:hAnsi="Times New Roman" w:cs="Times New Roman"/>
          <w:sz w:val="24"/>
          <w:szCs w:val="24"/>
          <w:lang w:eastAsia="pl-PL"/>
        </w:rPr>
      </w:pPr>
    </w:p>
    <w:p w14:paraId="4026B6E7" w14:textId="77777777" w:rsidR="00A32507" w:rsidRPr="00655FE0" w:rsidRDefault="00A32507" w:rsidP="00422EF0">
      <w:pPr>
        <w:pStyle w:val="Nagwek3"/>
        <w:keepNext w:val="0"/>
        <w:widowControl w:val="0"/>
        <w:numPr>
          <w:ilvl w:val="0"/>
          <w:numId w:val="5"/>
        </w:numPr>
        <w:spacing w:before="0" w:after="0" w:line="276" w:lineRule="auto"/>
        <w:jc w:val="both"/>
        <w:rPr>
          <w:b/>
          <w:szCs w:val="24"/>
        </w:rPr>
      </w:pPr>
      <w:r w:rsidRPr="00655FE0">
        <w:rPr>
          <w:b/>
          <w:szCs w:val="24"/>
        </w:rPr>
        <w:lastRenderedPageBreak/>
        <w:t>DEFINICJE</w:t>
      </w:r>
    </w:p>
    <w:p w14:paraId="284393BC" w14:textId="77777777" w:rsidR="00A32507" w:rsidRPr="00440A11" w:rsidRDefault="00A32507" w:rsidP="00441D43">
      <w:pPr>
        <w:spacing w:after="0" w:line="276" w:lineRule="auto"/>
        <w:jc w:val="both"/>
        <w:rPr>
          <w:rFonts w:ascii="Times New Roman" w:hAnsi="Times New Roman" w:cs="Times New Roman"/>
          <w:sz w:val="24"/>
          <w:szCs w:val="24"/>
          <w:lang w:eastAsia="pl-PL"/>
        </w:rPr>
      </w:pPr>
    </w:p>
    <w:p w14:paraId="438768A4" w14:textId="3EF8D5E4" w:rsidR="00A32507" w:rsidRDefault="00A32507" w:rsidP="00441D43">
      <w:pPr>
        <w:spacing w:after="0" w:line="276" w:lineRule="auto"/>
        <w:jc w:val="both"/>
        <w:rPr>
          <w:rFonts w:ascii="Times New Roman" w:hAnsi="Times New Roman" w:cs="Times New Roman"/>
          <w:sz w:val="24"/>
          <w:szCs w:val="24"/>
          <w:lang w:eastAsia="pl-PL"/>
        </w:rPr>
      </w:pPr>
    </w:p>
    <w:p w14:paraId="6B32613E" w14:textId="77777777" w:rsidR="009D3B08" w:rsidRPr="00EB7620" w:rsidRDefault="009D3B08" w:rsidP="00441D43">
      <w:pPr>
        <w:spacing w:after="0" w:line="276" w:lineRule="auto"/>
        <w:jc w:val="both"/>
        <w:rPr>
          <w:rFonts w:ascii="Times New Roman" w:hAnsi="Times New Roman" w:cs="Times New Roman"/>
          <w:sz w:val="24"/>
          <w:szCs w:val="24"/>
          <w:lang w:eastAsia="pl-PL"/>
        </w:rPr>
      </w:pPr>
    </w:p>
    <w:p w14:paraId="3CC63126" w14:textId="594F9CA8" w:rsidR="00A32507" w:rsidRPr="00B232AC" w:rsidRDefault="00D12F5E" w:rsidP="00233FDC">
      <w:pPr>
        <w:pStyle w:val="Nagwek3"/>
        <w:keepNext w:val="0"/>
        <w:widowControl w:val="0"/>
        <w:numPr>
          <w:ilvl w:val="1"/>
          <w:numId w:val="5"/>
        </w:numPr>
        <w:spacing w:before="0" w:after="0" w:line="276" w:lineRule="auto"/>
        <w:ind w:hanging="502"/>
        <w:jc w:val="both"/>
        <w:rPr>
          <w:szCs w:val="24"/>
        </w:rPr>
      </w:pPr>
      <w:r w:rsidRPr="00B232AC">
        <w:rPr>
          <w:szCs w:val="24"/>
        </w:rPr>
        <w:t xml:space="preserve">    </w:t>
      </w:r>
      <w:r w:rsidR="008C48E0" w:rsidRPr="00B232AC">
        <w:rPr>
          <w:szCs w:val="24"/>
        </w:rPr>
        <w:t>Użyte w zapytaniu ofertowym terminy ma</w:t>
      </w:r>
      <w:r w:rsidR="00B25DC3" w:rsidRPr="00B232AC">
        <w:rPr>
          <w:szCs w:val="24"/>
        </w:rPr>
        <w:t>ją następujące</w:t>
      </w:r>
      <w:r w:rsidR="008C48E0" w:rsidRPr="00B232AC">
        <w:rPr>
          <w:szCs w:val="24"/>
        </w:rPr>
        <w:t xml:space="preserve"> znaczenie:  </w:t>
      </w:r>
    </w:p>
    <w:p w14:paraId="1A5842EB" w14:textId="77777777" w:rsidR="00A32507" w:rsidRPr="00B232AC" w:rsidRDefault="00A32507" w:rsidP="00441D43">
      <w:pPr>
        <w:pStyle w:val="Nagwek3"/>
        <w:keepNext w:val="0"/>
        <w:widowControl w:val="0"/>
        <w:numPr>
          <w:ilvl w:val="0"/>
          <w:numId w:val="0"/>
        </w:numPr>
        <w:spacing w:before="0" w:after="0" w:line="276" w:lineRule="auto"/>
        <w:ind w:left="720"/>
        <w:jc w:val="both"/>
        <w:rPr>
          <w:szCs w:val="24"/>
        </w:rPr>
      </w:pPr>
    </w:p>
    <w:p w14:paraId="470BE91E" w14:textId="43F60A32" w:rsidR="00A32507"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„Zamawiający” –</w:t>
      </w:r>
      <w:r w:rsidR="00987EF1" w:rsidRPr="00B232AC">
        <w:rPr>
          <w:szCs w:val="24"/>
        </w:rPr>
        <w:t xml:space="preserve"> należy przez to rozumieć spółkę pod firmą</w:t>
      </w:r>
      <w:r w:rsidRPr="00B232AC">
        <w:rPr>
          <w:szCs w:val="24"/>
        </w:rPr>
        <w:t xml:space="preserve"> U Jędrusia Sp. z o.o. Przemęczanki 32; 32-107 Radziemice; KRS: 0000398461, NIP: 9442241567, REGON: </w:t>
      </w:r>
      <w:r w:rsidR="00870B3D" w:rsidRPr="00B232AC">
        <w:rPr>
          <w:szCs w:val="24"/>
        </w:rPr>
        <w:t>122420450</w:t>
      </w:r>
      <w:r w:rsidR="00B25DC3" w:rsidRPr="00B232AC">
        <w:rPr>
          <w:szCs w:val="24"/>
        </w:rPr>
        <w:t>;</w:t>
      </w:r>
    </w:p>
    <w:p w14:paraId="2EFB0322"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6EB40405" w14:textId="6A98078F" w:rsidR="00A32507"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w:t>
      </w:r>
      <w:r w:rsidR="00423E7C" w:rsidRPr="00B232AC">
        <w:rPr>
          <w:szCs w:val="24"/>
        </w:rPr>
        <w:t>Wykonawca</w:t>
      </w:r>
      <w:r w:rsidRPr="00B232AC">
        <w:rPr>
          <w:szCs w:val="24"/>
        </w:rPr>
        <w:t xml:space="preserve">” – </w:t>
      </w:r>
      <w:r w:rsidR="00987EF1" w:rsidRPr="00B232AC">
        <w:rPr>
          <w:szCs w:val="24"/>
        </w:rPr>
        <w:t xml:space="preserve">należy przez to rozumieć każdą </w:t>
      </w:r>
      <w:r w:rsidRPr="00B232AC">
        <w:rPr>
          <w:szCs w:val="24"/>
        </w:rPr>
        <w:t>osob</w:t>
      </w:r>
      <w:r w:rsidR="00987EF1" w:rsidRPr="00B232AC">
        <w:rPr>
          <w:szCs w:val="24"/>
        </w:rPr>
        <w:t>ę</w:t>
      </w:r>
      <w:r w:rsidRPr="00B232AC">
        <w:rPr>
          <w:szCs w:val="24"/>
        </w:rPr>
        <w:t xml:space="preserve"> prawn</w:t>
      </w:r>
      <w:r w:rsidR="00987EF1" w:rsidRPr="00B232AC">
        <w:rPr>
          <w:szCs w:val="24"/>
        </w:rPr>
        <w:t>ą</w:t>
      </w:r>
      <w:r w:rsidRPr="00B232AC">
        <w:rPr>
          <w:szCs w:val="24"/>
        </w:rPr>
        <w:t xml:space="preserve"> lub fizyczn</w:t>
      </w:r>
      <w:r w:rsidR="00987EF1" w:rsidRPr="00B232AC">
        <w:rPr>
          <w:szCs w:val="24"/>
        </w:rPr>
        <w:t>ą, bądź też jednostkę</w:t>
      </w:r>
      <w:r w:rsidRPr="00B232AC">
        <w:rPr>
          <w:szCs w:val="24"/>
        </w:rPr>
        <w:t xml:space="preserve"> organizacyjn</w:t>
      </w:r>
      <w:r w:rsidR="007D07C1">
        <w:rPr>
          <w:szCs w:val="24"/>
        </w:rPr>
        <w:t>ą</w:t>
      </w:r>
      <w:r w:rsidRPr="00B232AC">
        <w:rPr>
          <w:szCs w:val="24"/>
        </w:rPr>
        <w:t xml:space="preserve"> niepos</w:t>
      </w:r>
      <w:r w:rsidR="00987EF1" w:rsidRPr="00B232AC">
        <w:rPr>
          <w:szCs w:val="24"/>
        </w:rPr>
        <w:t>iadającą</w:t>
      </w:r>
      <w:r w:rsidR="00A2054C" w:rsidRPr="00B232AC">
        <w:rPr>
          <w:szCs w:val="24"/>
        </w:rPr>
        <w:t xml:space="preserve"> osobowości prawnej biorącą</w:t>
      </w:r>
      <w:r w:rsidRPr="00B232AC">
        <w:rPr>
          <w:szCs w:val="24"/>
        </w:rPr>
        <w:t xml:space="preserve"> udział w postępowaniu </w:t>
      </w:r>
      <w:r w:rsidR="00B25DC3" w:rsidRPr="00B232AC">
        <w:rPr>
          <w:szCs w:val="24"/>
        </w:rPr>
        <w:t>prowadzon</w:t>
      </w:r>
      <w:r w:rsidR="007D07C1">
        <w:rPr>
          <w:szCs w:val="24"/>
        </w:rPr>
        <w:t>ym</w:t>
      </w:r>
      <w:r w:rsidR="00B25DC3" w:rsidRPr="00B232AC">
        <w:rPr>
          <w:szCs w:val="24"/>
        </w:rPr>
        <w:t xml:space="preserve"> przez Zamawiającego</w:t>
      </w:r>
      <w:r w:rsidR="00A104F5" w:rsidRPr="00B232AC">
        <w:rPr>
          <w:b/>
          <w:szCs w:val="24"/>
          <w:u w:val="single"/>
        </w:rPr>
        <w:t xml:space="preserve"> </w:t>
      </w:r>
      <w:r w:rsidR="007D07C1">
        <w:rPr>
          <w:b/>
          <w:szCs w:val="24"/>
          <w:u w:val="single"/>
        </w:rPr>
        <w:t xml:space="preserve">na </w:t>
      </w:r>
      <w:r w:rsidR="006E5123" w:rsidRPr="00B232AC">
        <w:rPr>
          <w:b/>
          <w:szCs w:val="24"/>
          <w:u w:val="single"/>
        </w:rPr>
        <w:t>zakup</w:t>
      </w:r>
      <w:r w:rsidR="007D07C1">
        <w:rPr>
          <w:b/>
          <w:szCs w:val="24"/>
          <w:u w:val="single"/>
        </w:rPr>
        <w:t xml:space="preserve"> wraz z dostawą </w:t>
      </w:r>
      <w:r w:rsidR="006E5123" w:rsidRPr="00B232AC">
        <w:rPr>
          <w:b/>
          <w:szCs w:val="24"/>
          <w:u w:val="single"/>
        </w:rPr>
        <w:t xml:space="preserve"> elementu pilotażowej linii technologicznej</w:t>
      </w:r>
      <w:r w:rsidR="00421E10" w:rsidRPr="00B232AC">
        <w:rPr>
          <w:b/>
          <w:szCs w:val="24"/>
          <w:u w:val="single"/>
        </w:rPr>
        <w:t xml:space="preserve"> do produkcji wyrobów garmażeryjnych </w:t>
      </w:r>
      <w:r w:rsidR="000919E4">
        <w:rPr>
          <w:b/>
          <w:szCs w:val="24"/>
          <w:u w:val="single"/>
        </w:rPr>
        <w:t>–</w:t>
      </w:r>
      <w:r w:rsidR="00AB3BD5">
        <w:rPr>
          <w:b/>
          <w:szCs w:val="24"/>
          <w:u w:val="single"/>
        </w:rPr>
        <w:t xml:space="preserve"> tunel chłodniczy</w:t>
      </w:r>
      <w:r w:rsidR="00051493">
        <w:rPr>
          <w:b/>
          <w:szCs w:val="24"/>
          <w:u w:val="single"/>
        </w:rPr>
        <w:t>.</w:t>
      </w:r>
    </w:p>
    <w:p w14:paraId="0B0B1766" w14:textId="77777777" w:rsidR="00A32507" w:rsidRPr="00B232AC" w:rsidRDefault="00A32507" w:rsidP="00441D43">
      <w:pPr>
        <w:pStyle w:val="Nagwek3"/>
        <w:keepNext w:val="0"/>
        <w:widowControl w:val="0"/>
        <w:numPr>
          <w:ilvl w:val="0"/>
          <w:numId w:val="0"/>
        </w:numPr>
        <w:spacing w:before="0" w:after="0" w:line="276" w:lineRule="auto"/>
        <w:ind w:left="720"/>
        <w:jc w:val="both"/>
        <w:rPr>
          <w:szCs w:val="24"/>
        </w:rPr>
      </w:pPr>
    </w:p>
    <w:p w14:paraId="1EC9B45E" w14:textId="6BEE9B25" w:rsidR="006E5123" w:rsidRPr="00B232AC" w:rsidRDefault="008C48E0" w:rsidP="00422EF0">
      <w:pPr>
        <w:pStyle w:val="Nagwek3"/>
        <w:keepNext w:val="0"/>
        <w:widowControl w:val="0"/>
        <w:numPr>
          <w:ilvl w:val="2"/>
          <w:numId w:val="5"/>
        </w:numPr>
        <w:spacing w:before="0" w:after="0" w:line="276" w:lineRule="auto"/>
        <w:jc w:val="both"/>
        <w:rPr>
          <w:szCs w:val="24"/>
        </w:rPr>
      </w:pPr>
      <w:r w:rsidRPr="00B232AC">
        <w:rPr>
          <w:szCs w:val="24"/>
        </w:rPr>
        <w:t>„Postępowani</w:t>
      </w:r>
      <w:r w:rsidR="00B25DC3" w:rsidRPr="00B232AC">
        <w:rPr>
          <w:szCs w:val="24"/>
        </w:rPr>
        <w:t xml:space="preserve">e” – należy przez to rozumieć niniejsze postępowanie prowadzone przez Zamawiającego </w:t>
      </w:r>
      <w:r w:rsidR="007D07C1" w:rsidRPr="007D07C1">
        <w:rPr>
          <w:b/>
          <w:bCs/>
          <w:szCs w:val="24"/>
          <w:u w:val="single"/>
        </w:rPr>
        <w:t xml:space="preserve">na </w:t>
      </w:r>
      <w:r w:rsidR="006E5123" w:rsidRPr="007D07C1">
        <w:rPr>
          <w:b/>
          <w:bCs/>
          <w:szCs w:val="24"/>
          <w:u w:val="single"/>
        </w:rPr>
        <w:t>zakup</w:t>
      </w:r>
      <w:r w:rsidR="007D07C1">
        <w:rPr>
          <w:b/>
          <w:szCs w:val="24"/>
          <w:u w:val="single"/>
        </w:rPr>
        <w:t xml:space="preserve"> wraz z dostawą </w:t>
      </w:r>
      <w:r w:rsidR="006E5123" w:rsidRPr="00B232AC">
        <w:rPr>
          <w:b/>
          <w:szCs w:val="24"/>
          <w:u w:val="single"/>
        </w:rPr>
        <w:t xml:space="preserve"> elementu pilotażowej linii technologicznej</w:t>
      </w:r>
      <w:r w:rsidR="00421E10" w:rsidRPr="00B232AC">
        <w:rPr>
          <w:b/>
          <w:szCs w:val="24"/>
          <w:u w:val="single"/>
        </w:rPr>
        <w:t xml:space="preserve"> do produkcji wyrobów garmażeryjnych</w:t>
      </w:r>
      <w:r w:rsidR="006E5123" w:rsidRPr="00B232AC">
        <w:rPr>
          <w:b/>
          <w:szCs w:val="24"/>
          <w:u w:val="single"/>
        </w:rPr>
        <w:t>-</w:t>
      </w:r>
      <w:r w:rsidR="003E2146">
        <w:rPr>
          <w:b/>
          <w:szCs w:val="24"/>
          <w:u w:val="single"/>
        </w:rPr>
        <w:t xml:space="preserve"> </w:t>
      </w:r>
      <w:r w:rsidR="00AB3BD5">
        <w:rPr>
          <w:b/>
          <w:szCs w:val="24"/>
          <w:u w:val="single"/>
        </w:rPr>
        <w:t>tunel chłodniczy</w:t>
      </w:r>
      <w:r w:rsidR="00051493">
        <w:rPr>
          <w:b/>
          <w:szCs w:val="24"/>
          <w:u w:val="single"/>
        </w:rPr>
        <w:t>.</w:t>
      </w:r>
    </w:p>
    <w:p w14:paraId="22B3F370" w14:textId="2AD50C56" w:rsidR="001070C8" w:rsidRPr="00B232AC" w:rsidRDefault="001070C8" w:rsidP="006E5123">
      <w:pPr>
        <w:pStyle w:val="Nagwek3"/>
        <w:keepNext w:val="0"/>
        <w:widowControl w:val="0"/>
        <w:numPr>
          <w:ilvl w:val="0"/>
          <w:numId w:val="0"/>
        </w:numPr>
        <w:spacing w:before="0" w:after="0" w:line="276" w:lineRule="auto"/>
        <w:ind w:left="720"/>
        <w:jc w:val="both"/>
        <w:rPr>
          <w:b/>
          <w:szCs w:val="24"/>
          <w:u w:val="single"/>
        </w:rPr>
      </w:pPr>
    </w:p>
    <w:p w14:paraId="6C8EE421" w14:textId="3FBF21F0" w:rsidR="00870B3D" w:rsidRPr="00B232AC" w:rsidRDefault="00870B3D" w:rsidP="00422EF0">
      <w:pPr>
        <w:pStyle w:val="Nagwek3"/>
        <w:keepNext w:val="0"/>
        <w:widowControl w:val="0"/>
        <w:numPr>
          <w:ilvl w:val="2"/>
          <w:numId w:val="5"/>
        </w:numPr>
        <w:spacing w:before="0" w:after="0" w:line="276" w:lineRule="auto"/>
        <w:jc w:val="both"/>
        <w:rPr>
          <w:szCs w:val="24"/>
        </w:rPr>
      </w:pPr>
      <w:r w:rsidRPr="00B232AC">
        <w:t>„</w:t>
      </w:r>
      <w:r w:rsidR="00BB376F" w:rsidRPr="00B232AC">
        <w:t>Element pilotażowej linii technologicznej</w:t>
      </w:r>
      <w:r w:rsidR="00421E10" w:rsidRPr="00B232AC">
        <w:t xml:space="preserve"> do produkcji wyrobów garmażeryjn</w:t>
      </w:r>
      <w:r w:rsidR="000919E4">
        <w:t>ych</w:t>
      </w:r>
      <w:r w:rsidR="00BB376F" w:rsidRPr="00B232AC">
        <w:t>:</w:t>
      </w:r>
      <w:r w:rsidRPr="00B232AC">
        <w:t>” –</w:t>
      </w:r>
      <w:r w:rsidR="00AB3BD5">
        <w:rPr>
          <w:bCs/>
          <w:szCs w:val="24"/>
        </w:rPr>
        <w:t>tunel chłodniczy</w:t>
      </w:r>
      <w:r w:rsidR="00051493" w:rsidRPr="00051493">
        <w:rPr>
          <w:bCs/>
          <w:szCs w:val="24"/>
        </w:rPr>
        <w:t xml:space="preserve">, </w:t>
      </w:r>
      <w:r w:rsidRPr="00B232AC">
        <w:t xml:space="preserve">należy przez to rozumieć przedmiot niniejszego Postępowania </w:t>
      </w:r>
      <w:r w:rsidRPr="00B232AC">
        <w:rPr>
          <w:szCs w:val="24"/>
        </w:rPr>
        <w:t>zgodny</w:t>
      </w:r>
      <w:r w:rsidR="007D07C1">
        <w:rPr>
          <w:szCs w:val="24"/>
        </w:rPr>
        <w:t xml:space="preserve"> </w:t>
      </w:r>
      <w:r w:rsidRPr="00B232AC">
        <w:rPr>
          <w:szCs w:val="24"/>
        </w:rPr>
        <w:t xml:space="preserve">z opisem przedmiotu Zamówienia </w:t>
      </w:r>
      <w:r w:rsidRPr="00CB4430">
        <w:rPr>
          <w:szCs w:val="24"/>
        </w:rPr>
        <w:t>w pkt. 6</w:t>
      </w:r>
      <w:r w:rsidRPr="00B232AC">
        <w:rPr>
          <w:szCs w:val="24"/>
        </w:rPr>
        <w:t>;</w:t>
      </w:r>
    </w:p>
    <w:p w14:paraId="6F52ECF9" w14:textId="77777777" w:rsidR="00EA78D4" w:rsidRPr="00CB4430" w:rsidRDefault="00EA78D4" w:rsidP="00B83A2B">
      <w:pPr>
        <w:rPr>
          <w:rFonts w:ascii="Times New Roman" w:hAnsi="Times New Roman" w:cs="Times New Roman"/>
          <w:color w:val="FF0000"/>
          <w:lang w:eastAsia="pl-PL"/>
        </w:rPr>
      </w:pPr>
    </w:p>
    <w:p w14:paraId="7BC6D9F1" w14:textId="400405FB" w:rsidR="00A32507" w:rsidRPr="00D13DDA" w:rsidRDefault="008C48E0" w:rsidP="00422EF0">
      <w:pPr>
        <w:pStyle w:val="Nagwek3"/>
        <w:keepNext w:val="0"/>
        <w:widowControl w:val="0"/>
        <w:numPr>
          <w:ilvl w:val="2"/>
          <w:numId w:val="5"/>
        </w:numPr>
        <w:spacing w:before="0" w:after="0" w:line="276" w:lineRule="auto"/>
        <w:jc w:val="both"/>
        <w:rPr>
          <w:szCs w:val="24"/>
        </w:rPr>
      </w:pPr>
      <w:r w:rsidRPr="00B232AC">
        <w:rPr>
          <w:szCs w:val="24"/>
        </w:rPr>
        <w:t xml:space="preserve">„Zamówienie” – należy przez to rozumieć </w:t>
      </w:r>
      <w:r w:rsidR="006E5123" w:rsidRPr="00B232AC">
        <w:rPr>
          <w:b/>
          <w:szCs w:val="24"/>
          <w:u w:val="single"/>
        </w:rPr>
        <w:t>zakup</w:t>
      </w:r>
      <w:r w:rsidR="0056109D">
        <w:rPr>
          <w:b/>
          <w:szCs w:val="24"/>
          <w:u w:val="single"/>
        </w:rPr>
        <w:t xml:space="preserve"> </w:t>
      </w:r>
      <w:r w:rsidR="007D07C1">
        <w:rPr>
          <w:b/>
          <w:szCs w:val="24"/>
          <w:u w:val="single"/>
        </w:rPr>
        <w:t xml:space="preserve">wraz z dostawą </w:t>
      </w:r>
      <w:r w:rsidR="006E5123" w:rsidRPr="00B232AC">
        <w:rPr>
          <w:b/>
          <w:szCs w:val="24"/>
          <w:u w:val="single"/>
        </w:rPr>
        <w:t>elementu pilotażowej linii technologicznej</w:t>
      </w:r>
      <w:r w:rsidR="00421E10" w:rsidRPr="00B232AC">
        <w:rPr>
          <w:b/>
          <w:szCs w:val="24"/>
          <w:u w:val="single"/>
        </w:rPr>
        <w:t xml:space="preserve"> do produkcji wyrobów garmażeryjnych</w:t>
      </w:r>
      <w:r w:rsidR="006E5123" w:rsidRPr="00B232AC">
        <w:rPr>
          <w:b/>
          <w:szCs w:val="24"/>
          <w:u w:val="single"/>
        </w:rPr>
        <w:t>-</w:t>
      </w:r>
      <w:r w:rsidR="00051493">
        <w:rPr>
          <w:b/>
          <w:szCs w:val="24"/>
          <w:u w:val="single"/>
        </w:rPr>
        <w:t xml:space="preserve"> </w:t>
      </w:r>
      <w:r w:rsidR="00AB3BD5">
        <w:rPr>
          <w:b/>
          <w:szCs w:val="24"/>
          <w:u w:val="single"/>
        </w:rPr>
        <w:t>tunel chłodniczy</w:t>
      </w:r>
      <w:r w:rsidR="003E2146">
        <w:rPr>
          <w:b/>
          <w:szCs w:val="24"/>
        </w:rPr>
        <w:t xml:space="preserve">, </w:t>
      </w:r>
      <w:r w:rsidRPr="003E2146">
        <w:rPr>
          <w:szCs w:val="24"/>
        </w:rPr>
        <w:t>któr</w:t>
      </w:r>
      <w:r w:rsidR="003E2146">
        <w:rPr>
          <w:szCs w:val="24"/>
        </w:rPr>
        <w:t xml:space="preserve">y jest </w:t>
      </w:r>
      <w:r w:rsidR="00B25DC3" w:rsidRPr="0067730C">
        <w:rPr>
          <w:szCs w:val="24"/>
        </w:rPr>
        <w:t xml:space="preserve">przedmiotem </w:t>
      </w:r>
      <w:r w:rsidR="00870B3D" w:rsidRPr="0067730C">
        <w:rPr>
          <w:szCs w:val="24"/>
        </w:rPr>
        <w:t>Postępowania</w:t>
      </w:r>
      <w:r w:rsidR="00B25DC3" w:rsidRPr="006210E5">
        <w:rPr>
          <w:szCs w:val="24"/>
        </w:rPr>
        <w:t>;</w:t>
      </w:r>
      <w:r w:rsidR="00DF25EF" w:rsidRPr="006210E5">
        <w:rPr>
          <w:szCs w:val="24"/>
        </w:rPr>
        <w:t xml:space="preserve"> </w:t>
      </w:r>
    </w:p>
    <w:p w14:paraId="71A14192" w14:textId="77777777" w:rsidR="002C173B" w:rsidRDefault="002C173B" w:rsidP="00E77A21">
      <w:pPr>
        <w:pStyle w:val="Nagwek3"/>
        <w:keepNext w:val="0"/>
        <w:widowControl w:val="0"/>
        <w:numPr>
          <w:ilvl w:val="0"/>
          <w:numId w:val="0"/>
        </w:numPr>
        <w:spacing w:before="0" w:after="0" w:line="276" w:lineRule="auto"/>
        <w:ind w:left="720"/>
        <w:jc w:val="both"/>
        <w:rPr>
          <w:szCs w:val="24"/>
        </w:rPr>
      </w:pPr>
    </w:p>
    <w:p w14:paraId="7E8127DF" w14:textId="6FA3C2D3" w:rsidR="00A32507" w:rsidRPr="0067730C" w:rsidRDefault="002C173B" w:rsidP="00245B38">
      <w:pPr>
        <w:pStyle w:val="Nagwek3"/>
        <w:keepNext w:val="0"/>
        <w:widowControl w:val="0"/>
        <w:numPr>
          <w:ilvl w:val="0"/>
          <w:numId w:val="0"/>
        </w:numPr>
        <w:spacing w:before="0" w:after="0" w:line="276" w:lineRule="auto"/>
        <w:ind w:left="709" w:hanging="709"/>
        <w:jc w:val="both"/>
        <w:rPr>
          <w:szCs w:val="24"/>
        </w:rPr>
      </w:pPr>
      <w:r>
        <w:rPr>
          <w:szCs w:val="24"/>
        </w:rPr>
        <w:t xml:space="preserve">2.1.6 </w:t>
      </w:r>
      <w:r w:rsidR="00B25DC3" w:rsidRPr="00655FE0">
        <w:rPr>
          <w:szCs w:val="24"/>
        </w:rPr>
        <w:t xml:space="preserve">„Zapytanie ofertowe” – należy przez to rozumieć niniejsze zapytanie ofertowe nr </w:t>
      </w:r>
      <w:r w:rsidR="00051493">
        <w:rPr>
          <w:b/>
          <w:szCs w:val="24"/>
        </w:rPr>
        <w:t>1</w:t>
      </w:r>
      <w:r w:rsidR="00AB3BD5">
        <w:rPr>
          <w:b/>
          <w:szCs w:val="24"/>
        </w:rPr>
        <w:t>3</w:t>
      </w:r>
      <w:r w:rsidR="00A2054C" w:rsidRPr="00CB4430">
        <w:rPr>
          <w:b/>
          <w:szCs w:val="24"/>
        </w:rPr>
        <w:t>/</w:t>
      </w:r>
      <w:r w:rsidR="00B469BF" w:rsidRPr="00CB4430">
        <w:rPr>
          <w:b/>
          <w:iCs/>
          <w:szCs w:val="24"/>
        </w:rPr>
        <w:t>1.1.1 PO IR</w:t>
      </w:r>
      <w:r w:rsidR="00B469BF" w:rsidRPr="00B232AC">
        <w:rPr>
          <w:b/>
          <w:iCs/>
          <w:szCs w:val="24"/>
        </w:rPr>
        <w:t xml:space="preserve"> </w:t>
      </w:r>
      <w:r w:rsidR="00A2054C" w:rsidRPr="00CB4430">
        <w:rPr>
          <w:b/>
          <w:szCs w:val="24"/>
        </w:rPr>
        <w:t>/201</w:t>
      </w:r>
      <w:r w:rsidR="00DF25EF" w:rsidRPr="00CB4430">
        <w:rPr>
          <w:b/>
          <w:szCs w:val="24"/>
        </w:rPr>
        <w:t>9</w:t>
      </w:r>
      <w:r w:rsidR="00B25DC3" w:rsidRPr="00B232AC">
        <w:rPr>
          <w:szCs w:val="24"/>
        </w:rPr>
        <w:t xml:space="preserve"> wraz z załącznikami;</w:t>
      </w:r>
      <w:r w:rsidR="00DF25EF" w:rsidRPr="0067730C">
        <w:rPr>
          <w:szCs w:val="24"/>
        </w:rPr>
        <w:t xml:space="preserve"> </w:t>
      </w:r>
    </w:p>
    <w:p w14:paraId="1DF7B3B9" w14:textId="77777777" w:rsidR="00DF25EF" w:rsidRPr="00CB4430" w:rsidRDefault="00DF25EF" w:rsidP="00DF25EF">
      <w:pPr>
        <w:rPr>
          <w:rFonts w:ascii="Times New Roman" w:hAnsi="Times New Roman" w:cs="Times New Roman"/>
          <w:lang w:eastAsia="pl-PL"/>
        </w:rPr>
      </w:pPr>
    </w:p>
    <w:p w14:paraId="3BE38C2D" w14:textId="3CC32E36" w:rsidR="00623C8E" w:rsidRPr="00B232AC" w:rsidRDefault="00B25DC3" w:rsidP="00422EF0">
      <w:pPr>
        <w:pStyle w:val="Nagwek3"/>
        <w:keepNext w:val="0"/>
        <w:widowControl w:val="0"/>
        <w:numPr>
          <w:ilvl w:val="2"/>
          <w:numId w:val="9"/>
        </w:numPr>
        <w:spacing w:before="0" w:after="0" w:line="276" w:lineRule="auto"/>
        <w:jc w:val="both"/>
        <w:rPr>
          <w:szCs w:val="24"/>
        </w:rPr>
      </w:pPr>
      <w:r w:rsidRPr="00B232AC">
        <w:rPr>
          <w:szCs w:val="24"/>
        </w:rPr>
        <w:t>„Umowa” – należy przez to rozumieć zgodne porozumienie dwóch stron ustalające ich wzajemne prawa i obowiązki przy realizacji przedmiotu Zapytania ofertowego</w:t>
      </w:r>
      <w:r w:rsidR="00623C8E" w:rsidRPr="00B232AC">
        <w:rPr>
          <w:szCs w:val="24"/>
        </w:rPr>
        <w:t>;</w:t>
      </w:r>
    </w:p>
    <w:p w14:paraId="23855F0F" w14:textId="77777777" w:rsidR="00623C8E" w:rsidRPr="0067730C" w:rsidRDefault="00623C8E" w:rsidP="00441D43">
      <w:pPr>
        <w:pStyle w:val="Akapitzlist"/>
        <w:spacing w:after="0" w:line="276" w:lineRule="auto"/>
        <w:jc w:val="both"/>
        <w:rPr>
          <w:rFonts w:ascii="Times New Roman" w:hAnsi="Times New Roman" w:cs="Times New Roman"/>
          <w:sz w:val="24"/>
          <w:szCs w:val="24"/>
          <w:lang w:eastAsia="pl-PL"/>
        </w:rPr>
      </w:pPr>
    </w:p>
    <w:p w14:paraId="4E9C8B94" w14:textId="561B8307" w:rsidR="00623C8E" w:rsidRPr="00415A77" w:rsidRDefault="00623C8E" w:rsidP="00415A77">
      <w:pPr>
        <w:pStyle w:val="Akapitzlist"/>
        <w:numPr>
          <w:ilvl w:val="2"/>
          <w:numId w:val="9"/>
        </w:numPr>
        <w:spacing w:after="0" w:line="276" w:lineRule="auto"/>
        <w:jc w:val="both"/>
        <w:rPr>
          <w:rFonts w:ascii="Times New Roman" w:hAnsi="Times New Roman" w:cs="Times New Roman"/>
          <w:sz w:val="24"/>
          <w:szCs w:val="24"/>
          <w:lang w:eastAsia="pl-PL"/>
        </w:rPr>
      </w:pPr>
      <w:r w:rsidRPr="00415A77">
        <w:rPr>
          <w:rFonts w:ascii="Times New Roman" w:hAnsi="Times New Roman" w:cs="Times New Roman"/>
          <w:sz w:val="24"/>
          <w:szCs w:val="24"/>
          <w:lang w:eastAsia="pl-PL"/>
        </w:rPr>
        <w:t xml:space="preserve">„Wytyczne” – należy przez to rozumieć </w:t>
      </w:r>
      <w:r w:rsidRPr="00415A77">
        <w:rPr>
          <w:rFonts w:ascii="Times New Roman" w:hAnsi="Times New Roman" w:cs="Times New Roman"/>
          <w:i/>
          <w:sz w:val="24"/>
          <w:szCs w:val="24"/>
        </w:rPr>
        <w:t xml:space="preserve">Wytyczne w zakresie kwalifikowalności wydatków </w:t>
      </w:r>
      <w:r w:rsidR="00A2054C" w:rsidRPr="00415A77">
        <w:rPr>
          <w:rFonts w:ascii="Times New Roman" w:hAnsi="Times New Roman" w:cs="Times New Roman"/>
          <w:i/>
          <w:sz w:val="24"/>
          <w:szCs w:val="24"/>
        </w:rPr>
        <w:t xml:space="preserve">w </w:t>
      </w:r>
      <w:r w:rsidRPr="00415A77">
        <w:rPr>
          <w:rFonts w:ascii="Times New Roman" w:hAnsi="Times New Roman" w:cs="Times New Roman"/>
          <w:i/>
          <w:sz w:val="24"/>
          <w:szCs w:val="24"/>
        </w:rPr>
        <w:t>ramach Europejskiego Funduszu Rozwoju Regionalnego, Europejskiego Funduszu Społecznego oraz Funduszu Spójności na lata 2014-2020</w:t>
      </w:r>
      <w:r w:rsidRPr="00415A77">
        <w:rPr>
          <w:rFonts w:ascii="Times New Roman" w:hAnsi="Times New Roman" w:cs="Times New Roman"/>
          <w:sz w:val="24"/>
          <w:szCs w:val="24"/>
        </w:rPr>
        <w:t xml:space="preserve"> dn</w:t>
      </w:r>
      <w:r w:rsidR="000F717C" w:rsidRPr="00415A77">
        <w:rPr>
          <w:rFonts w:ascii="Times New Roman" w:hAnsi="Times New Roman" w:cs="Times New Roman"/>
          <w:sz w:val="24"/>
          <w:szCs w:val="24"/>
        </w:rPr>
        <w:t>ia</w:t>
      </w:r>
      <w:r w:rsidR="005116E9" w:rsidRPr="00415A77">
        <w:rPr>
          <w:rFonts w:ascii="Times New Roman" w:hAnsi="Times New Roman" w:cs="Times New Roman"/>
          <w:sz w:val="24"/>
          <w:szCs w:val="24"/>
        </w:rPr>
        <w:t xml:space="preserve"> </w:t>
      </w:r>
      <w:r w:rsidRPr="00415A77">
        <w:rPr>
          <w:rFonts w:ascii="Times New Roman" w:hAnsi="Times New Roman" w:cs="Times New Roman"/>
          <w:sz w:val="24"/>
          <w:szCs w:val="24"/>
        </w:rPr>
        <w:t xml:space="preserve"> </w:t>
      </w:r>
      <w:r w:rsidR="000F717C" w:rsidRPr="00415A77">
        <w:rPr>
          <w:rFonts w:ascii="Times New Roman" w:hAnsi="Times New Roman" w:cs="Times New Roman"/>
          <w:sz w:val="24"/>
          <w:szCs w:val="24"/>
        </w:rPr>
        <w:t xml:space="preserve">22 </w:t>
      </w:r>
      <w:r w:rsidR="005116E9" w:rsidRPr="00415A77">
        <w:rPr>
          <w:rFonts w:ascii="Times New Roman" w:hAnsi="Times New Roman" w:cs="Times New Roman"/>
          <w:sz w:val="24"/>
          <w:szCs w:val="24"/>
        </w:rPr>
        <w:t>sierpnia 2019</w:t>
      </w:r>
      <w:r w:rsidRPr="00415A77">
        <w:rPr>
          <w:rFonts w:ascii="Times New Roman" w:hAnsi="Times New Roman" w:cs="Times New Roman"/>
          <w:sz w:val="24"/>
          <w:szCs w:val="24"/>
        </w:rPr>
        <w:t xml:space="preserve">  roku, wydane przez Ministerstwo </w:t>
      </w:r>
      <w:r w:rsidR="005116E9" w:rsidRPr="00415A77">
        <w:rPr>
          <w:rFonts w:ascii="Times New Roman" w:hAnsi="Times New Roman" w:cs="Times New Roman"/>
          <w:sz w:val="24"/>
          <w:szCs w:val="24"/>
        </w:rPr>
        <w:t xml:space="preserve">Inwestycji i  </w:t>
      </w:r>
      <w:r w:rsidRPr="00415A77">
        <w:rPr>
          <w:rFonts w:ascii="Times New Roman" w:hAnsi="Times New Roman" w:cs="Times New Roman"/>
          <w:sz w:val="24"/>
          <w:szCs w:val="24"/>
        </w:rPr>
        <w:t>Rozwoju (M</w:t>
      </w:r>
      <w:r w:rsidR="005116E9" w:rsidRPr="00415A77">
        <w:rPr>
          <w:rFonts w:ascii="Times New Roman" w:hAnsi="Times New Roman" w:cs="Times New Roman"/>
          <w:sz w:val="24"/>
          <w:szCs w:val="24"/>
        </w:rPr>
        <w:t>Ii</w:t>
      </w:r>
      <w:r w:rsidRPr="00415A77">
        <w:rPr>
          <w:rFonts w:ascii="Times New Roman" w:hAnsi="Times New Roman" w:cs="Times New Roman"/>
          <w:sz w:val="24"/>
          <w:szCs w:val="24"/>
        </w:rPr>
        <w:t>R/2014-2020/</w:t>
      </w:r>
      <w:r w:rsidR="005116E9" w:rsidRPr="00415A77">
        <w:rPr>
          <w:rFonts w:ascii="Times New Roman" w:hAnsi="Times New Roman" w:cs="Times New Roman"/>
          <w:sz w:val="24"/>
          <w:szCs w:val="24"/>
        </w:rPr>
        <w:t>12(4))</w:t>
      </w:r>
      <w:r w:rsidRPr="00415A77">
        <w:rPr>
          <w:rFonts w:ascii="Times New Roman" w:hAnsi="Times New Roman" w:cs="Times New Roman"/>
          <w:sz w:val="24"/>
          <w:szCs w:val="24"/>
        </w:rPr>
        <w:t>;</w:t>
      </w:r>
    </w:p>
    <w:p w14:paraId="66A39164" w14:textId="77777777" w:rsidR="00623C8E" w:rsidRPr="00655FE0" w:rsidRDefault="00623C8E" w:rsidP="00441D43">
      <w:pPr>
        <w:pStyle w:val="Akapitzlist"/>
        <w:spacing w:after="0" w:line="276" w:lineRule="auto"/>
        <w:jc w:val="both"/>
        <w:rPr>
          <w:rFonts w:ascii="Times New Roman" w:hAnsi="Times New Roman" w:cs="Times New Roman"/>
          <w:sz w:val="24"/>
          <w:szCs w:val="24"/>
          <w:lang w:eastAsia="pl-PL"/>
        </w:rPr>
      </w:pPr>
    </w:p>
    <w:p w14:paraId="2C0DA75C" w14:textId="77777777" w:rsidR="00987EF1" w:rsidRPr="00655FE0" w:rsidRDefault="00623C8E"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655FE0">
        <w:rPr>
          <w:rFonts w:ascii="Times New Roman" w:hAnsi="Times New Roman" w:cs="Times New Roman"/>
          <w:sz w:val="24"/>
          <w:szCs w:val="24"/>
          <w:lang w:eastAsia="pl-PL"/>
        </w:rPr>
        <w:t xml:space="preserve">„Korespondencja” – należy przez to rozumieć </w:t>
      </w:r>
      <w:r w:rsidRPr="00655FE0">
        <w:rPr>
          <w:rFonts w:ascii="Times New Roman" w:hAnsi="Times New Roman" w:cs="Times New Roman"/>
          <w:sz w:val="24"/>
          <w:szCs w:val="24"/>
        </w:rPr>
        <w:t>wszelkiego rodzaju dokumenty, oświadczenia, wnioski, zawiadomienia, informacje itp., które d</w:t>
      </w:r>
      <w:r w:rsidR="00977081" w:rsidRPr="00655FE0">
        <w:rPr>
          <w:rFonts w:ascii="Times New Roman" w:hAnsi="Times New Roman" w:cs="Times New Roman"/>
          <w:sz w:val="24"/>
          <w:szCs w:val="24"/>
        </w:rPr>
        <w:t>otyczą niniejszego Postępowania;</w:t>
      </w:r>
    </w:p>
    <w:p w14:paraId="1A56B561" w14:textId="48504BBA" w:rsidR="00977081" w:rsidRPr="007D07C1" w:rsidRDefault="00977081" w:rsidP="007D07C1">
      <w:pPr>
        <w:pStyle w:val="Akapitzlist"/>
        <w:spacing w:after="0" w:line="276" w:lineRule="auto"/>
        <w:jc w:val="both"/>
        <w:rPr>
          <w:rFonts w:ascii="Times New Roman" w:hAnsi="Times New Roman" w:cs="Times New Roman"/>
          <w:sz w:val="24"/>
          <w:szCs w:val="24"/>
          <w:lang w:eastAsia="pl-PL"/>
        </w:rPr>
      </w:pPr>
    </w:p>
    <w:p w14:paraId="0B790908" w14:textId="77777777" w:rsidR="00977081" w:rsidRPr="0067730C"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B232AC">
        <w:rPr>
          <w:rFonts w:ascii="Times New Roman" w:hAnsi="Times New Roman" w:cs="Times New Roman"/>
          <w:sz w:val="24"/>
          <w:szCs w:val="24"/>
          <w:lang w:eastAsia="pl-PL"/>
        </w:rPr>
        <w:lastRenderedPageBreak/>
        <w:t>„</w:t>
      </w:r>
      <w:r w:rsidR="00A73C36" w:rsidRPr="00B232AC">
        <w:rPr>
          <w:rFonts w:ascii="Times New Roman" w:hAnsi="Times New Roman" w:cs="Times New Roman"/>
          <w:sz w:val="24"/>
          <w:szCs w:val="24"/>
          <w:lang w:eastAsia="pl-PL"/>
        </w:rPr>
        <w:t>Podmiot powiązany osobowo lub kapitałowo</w:t>
      </w:r>
      <w:r w:rsidRPr="00B232AC">
        <w:rPr>
          <w:rFonts w:ascii="Times New Roman" w:hAnsi="Times New Roman" w:cs="Times New Roman"/>
          <w:sz w:val="24"/>
          <w:szCs w:val="24"/>
          <w:lang w:eastAsia="pl-PL"/>
        </w:rPr>
        <w:t>”</w:t>
      </w:r>
      <w:r w:rsidR="00A73C36" w:rsidRPr="00B232AC">
        <w:rPr>
          <w:rFonts w:ascii="Times New Roman" w:hAnsi="Times New Roman" w:cs="Times New Roman"/>
          <w:sz w:val="24"/>
          <w:szCs w:val="24"/>
          <w:lang w:eastAsia="pl-PL"/>
        </w:rPr>
        <w:t xml:space="preserve"> – należy przez to rozumieć </w:t>
      </w:r>
      <w:r w:rsidR="00977081" w:rsidRPr="00B232AC">
        <w:rPr>
          <w:rFonts w:ascii="Times New Roman" w:hAnsi="Times New Roman" w:cs="Times New Roman"/>
          <w:sz w:val="24"/>
          <w:szCs w:val="24"/>
          <w:lang w:eastAsia="pl-PL"/>
        </w:rPr>
        <w:t xml:space="preserve">każdą </w:t>
      </w:r>
      <w:r w:rsidR="00977081" w:rsidRPr="00B232AC">
        <w:rPr>
          <w:rFonts w:ascii="Times New Roman" w:hAnsi="Times New Roman" w:cs="Times New Roman"/>
          <w:sz w:val="24"/>
          <w:szCs w:val="24"/>
        </w:rPr>
        <w:t xml:space="preserve">osobę prawną lub fizyczną, bądź też jednostkę organizacyjna nieposiadającą osobowości prawnej, której wzajemne powiązania między Zamawiającym lub </w:t>
      </w:r>
      <w:r w:rsidR="00977081" w:rsidRPr="0067730C">
        <w:rPr>
          <w:rFonts w:ascii="Times New Roman" w:hAnsi="Times New Roman" w:cs="Times New Roman"/>
          <w:sz w:val="24"/>
          <w:szCs w:val="24"/>
        </w:rPr>
        <w:t>osobami upoważnionymi do zaciągania zobowiązań w imieniu Zamawiającego lub osobami wykonującymi w imieniu Zamawiającego czynności związane z postępowaniem a Wykonawcą, polegające w szczególności na:</w:t>
      </w:r>
    </w:p>
    <w:p w14:paraId="3D5C33A0" w14:textId="77777777" w:rsidR="00977081" w:rsidRPr="006210E5" w:rsidRDefault="00977081" w:rsidP="00977081">
      <w:pPr>
        <w:autoSpaceDE w:val="0"/>
        <w:autoSpaceDN w:val="0"/>
        <w:adjustRightInd w:val="0"/>
        <w:spacing w:after="0" w:line="276" w:lineRule="auto"/>
        <w:ind w:firstLine="708"/>
        <w:jc w:val="both"/>
        <w:rPr>
          <w:rFonts w:ascii="Times New Roman" w:hAnsi="Times New Roman" w:cs="Times New Roman"/>
          <w:sz w:val="24"/>
          <w:szCs w:val="24"/>
        </w:rPr>
      </w:pPr>
      <w:r w:rsidRPr="006210E5">
        <w:rPr>
          <w:rFonts w:ascii="Times New Roman" w:hAnsi="Times New Roman" w:cs="Times New Roman"/>
          <w:sz w:val="24"/>
          <w:szCs w:val="24"/>
        </w:rPr>
        <w:t>a) uczestniczeniu w spółce jako wspólnik spółki cywilnej lub spółki osobowej,</w:t>
      </w:r>
    </w:p>
    <w:p w14:paraId="1535520D" w14:textId="77777777" w:rsidR="00D47684" w:rsidRPr="00D13DDA" w:rsidRDefault="00D47684" w:rsidP="00977081">
      <w:pPr>
        <w:autoSpaceDE w:val="0"/>
        <w:autoSpaceDN w:val="0"/>
        <w:adjustRightInd w:val="0"/>
        <w:spacing w:after="0" w:line="276" w:lineRule="auto"/>
        <w:ind w:firstLine="708"/>
        <w:jc w:val="both"/>
        <w:rPr>
          <w:rFonts w:ascii="Times New Roman" w:hAnsi="Times New Roman" w:cs="Times New Roman"/>
          <w:sz w:val="24"/>
          <w:szCs w:val="24"/>
        </w:rPr>
      </w:pPr>
    </w:p>
    <w:p w14:paraId="4F6F1AD1" w14:textId="6CD2E7BF" w:rsidR="00977081" w:rsidRPr="0067730C" w:rsidRDefault="00977081" w:rsidP="00CB4430">
      <w:pPr>
        <w:autoSpaceDE w:val="0"/>
        <w:autoSpaceDN w:val="0"/>
        <w:adjustRightInd w:val="0"/>
        <w:spacing w:after="0" w:line="276" w:lineRule="auto"/>
        <w:ind w:left="708"/>
        <w:jc w:val="both"/>
        <w:rPr>
          <w:rFonts w:ascii="Times New Roman" w:hAnsi="Times New Roman" w:cs="Times New Roman"/>
          <w:sz w:val="24"/>
          <w:szCs w:val="24"/>
        </w:rPr>
      </w:pPr>
      <w:r w:rsidRPr="00655FE0">
        <w:rPr>
          <w:rFonts w:ascii="Times New Roman" w:hAnsi="Times New Roman" w:cs="Times New Roman"/>
          <w:sz w:val="24"/>
          <w:szCs w:val="24"/>
        </w:rPr>
        <w:t>b) posiadaniu co najmniej 10% udziałów lub akcji, o ile niższy próg nie wynika</w:t>
      </w:r>
      <w:r w:rsidR="0067730C">
        <w:rPr>
          <w:rFonts w:ascii="Times New Roman" w:hAnsi="Times New Roman" w:cs="Times New Roman"/>
          <w:sz w:val="24"/>
          <w:szCs w:val="24"/>
        </w:rPr>
        <w:t xml:space="preserve"> </w:t>
      </w:r>
      <w:r w:rsidRPr="0067730C">
        <w:rPr>
          <w:rFonts w:ascii="Times New Roman" w:hAnsi="Times New Roman" w:cs="Times New Roman"/>
          <w:sz w:val="24"/>
          <w:szCs w:val="24"/>
        </w:rPr>
        <w:t>z przepisów prawa lub nie został określony przez IZ PO,</w:t>
      </w:r>
    </w:p>
    <w:p w14:paraId="7464B24B" w14:textId="77777777" w:rsidR="00D47684" w:rsidRPr="0067730C" w:rsidRDefault="00D47684" w:rsidP="00977081">
      <w:pPr>
        <w:autoSpaceDE w:val="0"/>
        <w:autoSpaceDN w:val="0"/>
        <w:adjustRightInd w:val="0"/>
        <w:spacing w:after="0" w:line="276" w:lineRule="auto"/>
        <w:ind w:firstLine="708"/>
        <w:jc w:val="both"/>
        <w:rPr>
          <w:rFonts w:ascii="Times New Roman" w:hAnsi="Times New Roman" w:cs="Times New Roman"/>
          <w:sz w:val="24"/>
          <w:szCs w:val="24"/>
        </w:rPr>
      </w:pPr>
    </w:p>
    <w:p w14:paraId="11E775CF" w14:textId="721177A1" w:rsidR="00977081" w:rsidRPr="0067730C" w:rsidRDefault="00977081" w:rsidP="00CB4430">
      <w:pPr>
        <w:autoSpaceDE w:val="0"/>
        <w:autoSpaceDN w:val="0"/>
        <w:adjustRightInd w:val="0"/>
        <w:spacing w:after="0" w:line="276" w:lineRule="auto"/>
        <w:ind w:left="708"/>
        <w:jc w:val="both"/>
        <w:rPr>
          <w:rFonts w:ascii="Times New Roman" w:hAnsi="Times New Roman" w:cs="Times New Roman"/>
          <w:sz w:val="24"/>
          <w:szCs w:val="24"/>
        </w:rPr>
      </w:pPr>
      <w:r w:rsidRPr="006210E5">
        <w:rPr>
          <w:rFonts w:ascii="Times New Roman" w:hAnsi="Times New Roman" w:cs="Times New Roman"/>
          <w:sz w:val="24"/>
          <w:szCs w:val="24"/>
        </w:rPr>
        <w:t>c) pełnieniu funkcji członka organu nadzorczego lub zarządzającego, prokurenta,</w:t>
      </w:r>
      <w:r w:rsidR="0067730C">
        <w:rPr>
          <w:rFonts w:ascii="Times New Roman" w:hAnsi="Times New Roman" w:cs="Times New Roman"/>
          <w:sz w:val="24"/>
          <w:szCs w:val="24"/>
        </w:rPr>
        <w:t xml:space="preserve"> </w:t>
      </w:r>
      <w:r w:rsidRPr="0067730C">
        <w:rPr>
          <w:rFonts w:ascii="Times New Roman" w:hAnsi="Times New Roman" w:cs="Times New Roman"/>
          <w:sz w:val="24"/>
          <w:szCs w:val="24"/>
        </w:rPr>
        <w:t>pełnomocnika,</w:t>
      </w:r>
    </w:p>
    <w:p w14:paraId="779F47FC" w14:textId="77777777" w:rsidR="00D47684" w:rsidRPr="0067730C" w:rsidRDefault="00D47684" w:rsidP="00977081">
      <w:pPr>
        <w:autoSpaceDE w:val="0"/>
        <w:autoSpaceDN w:val="0"/>
        <w:adjustRightInd w:val="0"/>
        <w:spacing w:after="0" w:line="276" w:lineRule="auto"/>
        <w:ind w:left="708"/>
        <w:jc w:val="both"/>
        <w:rPr>
          <w:rFonts w:ascii="Times New Roman" w:hAnsi="Times New Roman" w:cs="Times New Roman"/>
          <w:sz w:val="24"/>
          <w:szCs w:val="24"/>
        </w:rPr>
      </w:pPr>
    </w:p>
    <w:p w14:paraId="34997AD2" w14:textId="77777777" w:rsidR="00A73C36" w:rsidRPr="00655FE0" w:rsidRDefault="00977081" w:rsidP="00977081">
      <w:pPr>
        <w:autoSpaceDE w:val="0"/>
        <w:autoSpaceDN w:val="0"/>
        <w:adjustRightInd w:val="0"/>
        <w:spacing w:after="0" w:line="276" w:lineRule="auto"/>
        <w:ind w:left="708"/>
        <w:jc w:val="both"/>
        <w:rPr>
          <w:rFonts w:ascii="Times New Roman" w:hAnsi="Times New Roman" w:cs="Times New Roman"/>
          <w:sz w:val="24"/>
          <w:szCs w:val="24"/>
        </w:rPr>
      </w:pPr>
      <w:r w:rsidRPr="006210E5">
        <w:rPr>
          <w:rFonts w:ascii="Times New Roman" w:hAnsi="Times New Roman" w:cs="Times New Roman"/>
          <w:sz w:val="24"/>
          <w:szCs w:val="24"/>
        </w:rPr>
        <w:t>d) pozostawaniu w związku małżeńskim, w stosunku pokrewieństwa lub powinowactwa w linii prostej, pokrewieństwa drugiego stopnia lub powinowactwa drugiego stopnia linii bocznej lub w stosunku przys</w:t>
      </w:r>
      <w:r w:rsidR="00D47684" w:rsidRPr="00D13DDA">
        <w:rPr>
          <w:rFonts w:ascii="Times New Roman" w:hAnsi="Times New Roman" w:cs="Times New Roman"/>
          <w:sz w:val="24"/>
          <w:szCs w:val="24"/>
        </w:rPr>
        <w:t>posobienia, opieki lub kurateli</w:t>
      </w:r>
      <w:r w:rsidRPr="00D13DDA">
        <w:rPr>
          <w:rFonts w:ascii="Times New Roman" w:hAnsi="Times New Roman" w:cs="Times New Roman"/>
          <w:sz w:val="24"/>
          <w:szCs w:val="24"/>
          <w:lang w:eastAsia="pl-PL"/>
        </w:rPr>
        <w:t>;</w:t>
      </w:r>
    </w:p>
    <w:p w14:paraId="7F098FE5" w14:textId="77777777" w:rsidR="00A73C36" w:rsidRPr="00655FE0" w:rsidRDefault="00A73C36" w:rsidP="00DB395B">
      <w:pPr>
        <w:pStyle w:val="Akapitzlist"/>
        <w:spacing w:after="0" w:line="276" w:lineRule="auto"/>
        <w:ind w:hanging="153"/>
        <w:jc w:val="both"/>
        <w:rPr>
          <w:rFonts w:ascii="Times New Roman" w:hAnsi="Times New Roman" w:cs="Times New Roman"/>
          <w:sz w:val="24"/>
          <w:szCs w:val="24"/>
          <w:lang w:eastAsia="pl-PL"/>
        </w:rPr>
      </w:pPr>
    </w:p>
    <w:p w14:paraId="2CE23A94" w14:textId="77777777" w:rsidR="00977081" w:rsidRPr="00655FE0"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655FE0">
        <w:rPr>
          <w:rFonts w:ascii="Times New Roman" w:hAnsi="Times New Roman" w:cs="Times New Roman"/>
          <w:sz w:val="24"/>
          <w:szCs w:val="24"/>
          <w:lang w:eastAsia="pl-PL"/>
        </w:rPr>
        <w:t>„</w:t>
      </w:r>
      <w:r w:rsidR="00A73C36" w:rsidRPr="00655FE0">
        <w:rPr>
          <w:rFonts w:ascii="Times New Roman" w:hAnsi="Times New Roman" w:cs="Times New Roman"/>
          <w:sz w:val="24"/>
          <w:szCs w:val="24"/>
          <w:lang w:eastAsia="pl-PL"/>
        </w:rPr>
        <w:t>IZ PO</w:t>
      </w:r>
      <w:r w:rsidRPr="00655FE0">
        <w:rPr>
          <w:rFonts w:ascii="Times New Roman" w:hAnsi="Times New Roman" w:cs="Times New Roman"/>
          <w:sz w:val="24"/>
          <w:szCs w:val="24"/>
          <w:lang w:eastAsia="pl-PL"/>
        </w:rPr>
        <w:t>”</w:t>
      </w:r>
      <w:r w:rsidR="00A73C36" w:rsidRPr="00655FE0">
        <w:rPr>
          <w:rFonts w:ascii="Times New Roman" w:hAnsi="Times New Roman" w:cs="Times New Roman"/>
          <w:sz w:val="24"/>
          <w:szCs w:val="24"/>
          <w:lang w:eastAsia="pl-PL"/>
        </w:rPr>
        <w:t xml:space="preserve"> – należy przez to rozumieć</w:t>
      </w:r>
      <w:r w:rsidR="00977081" w:rsidRPr="00655FE0">
        <w:rPr>
          <w:rFonts w:ascii="Times New Roman" w:hAnsi="Times New Roman" w:cs="Times New Roman"/>
          <w:sz w:val="24"/>
          <w:szCs w:val="24"/>
          <w:lang w:eastAsia="pl-PL"/>
        </w:rPr>
        <w:t xml:space="preserve"> </w:t>
      </w:r>
      <w:r w:rsidR="00977081" w:rsidRPr="00655FE0">
        <w:rPr>
          <w:rFonts w:ascii="Times New Roman" w:hAnsi="Times New Roman" w:cs="Times New Roman"/>
          <w:sz w:val="24"/>
          <w:szCs w:val="24"/>
        </w:rPr>
        <w:t>instytucję zarządzającą programem operacyjnym</w:t>
      </w:r>
      <w:r w:rsidR="00D47684" w:rsidRPr="00655FE0">
        <w:rPr>
          <w:rFonts w:ascii="Times New Roman" w:hAnsi="Times New Roman" w:cs="Times New Roman"/>
          <w:sz w:val="24"/>
          <w:szCs w:val="24"/>
        </w:rPr>
        <w:t>;</w:t>
      </w:r>
    </w:p>
    <w:p w14:paraId="7DEE194D" w14:textId="77777777" w:rsidR="00977081" w:rsidRPr="00440A11" w:rsidRDefault="00977081" w:rsidP="00977081">
      <w:pPr>
        <w:pStyle w:val="Akapitzlist"/>
        <w:spacing w:after="0" w:line="276" w:lineRule="auto"/>
        <w:jc w:val="both"/>
        <w:rPr>
          <w:rFonts w:ascii="Times New Roman" w:hAnsi="Times New Roman" w:cs="Times New Roman"/>
          <w:sz w:val="24"/>
          <w:szCs w:val="24"/>
          <w:lang w:eastAsia="pl-PL"/>
        </w:rPr>
      </w:pPr>
    </w:p>
    <w:p w14:paraId="324DA180" w14:textId="0948006A" w:rsidR="00A73C36" w:rsidRDefault="00CD1E69" w:rsidP="00422EF0">
      <w:pPr>
        <w:pStyle w:val="Akapitzlist"/>
        <w:numPr>
          <w:ilvl w:val="2"/>
          <w:numId w:val="9"/>
        </w:numPr>
        <w:spacing w:after="0" w:line="276" w:lineRule="auto"/>
        <w:jc w:val="both"/>
        <w:rPr>
          <w:rFonts w:ascii="Times New Roman" w:hAnsi="Times New Roman" w:cs="Times New Roman"/>
          <w:sz w:val="24"/>
          <w:szCs w:val="24"/>
          <w:lang w:eastAsia="pl-PL"/>
        </w:rPr>
      </w:pPr>
      <w:r w:rsidRPr="00EB7620">
        <w:rPr>
          <w:rFonts w:ascii="Times New Roman" w:hAnsi="Times New Roman" w:cs="Times New Roman"/>
          <w:sz w:val="24"/>
          <w:szCs w:val="24"/>
          <w:lang w:eastAsia="pl-PL"/>
        </w:rPr>
        <w:t>„</w:t>
      </w:r>
      <w:r w:rsidR="00977081" w:rsidRPr="00024B83">
        <w:rPr>
          <w:rFonts w:ascii="Times New Roman" w:hAnsi="Times New Roman" w:cs="Times New Roman"/>
          <w:sz w:val="24"/>
          <w:szCs w:val="24"/>
          <w:lang w:eastAsia="pl-PL"/>
        </w:rPr>
        <w:t>Program operacyjny</w:t>
      </w:r>
      <w:r w:rsidRPr="00B232AC">
        <w:rPr>
          <w:rFonts w:ascii="Times New Roman" w:hAnsi="Times New Roman" w:cs="Times New Roman"/>
          <w:sz w:val="24"/>
          <w:szCs w:val="24"/>
          <w:lang w:eastAsia="pl-PL"/>
        </w:rPr>
        <w:t>”</w:t>
      </w:r>
      <w:r w:rsidR="00977081" w:rsidRPr="00B232AC">
        <w:rPr>
          <w:rFonts w:ascii="Times New Roman" w:hAnsi="Times New Roman" w:cs="Times New Roman"/>
          <w:sz w:val="24"/>
          <w:szCs w:val="24"/>
          <w:lang w:eastAsia="pl-PL"/>
        </w:rPr>
        <w:t xml:space="preserve"> – należy przez to rozumieć program operacyjny w rozumieniu Wytycznych oraz wskazanych tam przepisów prawnych.</w:t>
      </w:r>
    </w:p>
    <w:p w14:paraId="2462F469" w14:textId="77777777" w:rsidR="0067730C" w:rsidRPr="00CB4430" w:rsidRDefault="0067730C" w:rsidP="00CB4430">
      <w:pPr>
        <w:pStyle w:val="Akapitzlist"/>
        <w:rPr>
          <w:rFonts w:ascii="Times New Roman" w:hAnsi="Times New Roman" w:cs="Times New Roman"/>
          <w:sz w:val="24"/>
          <w:szCs w:val="24"/>
          <w:lang w:eastAsia="pl-PL"/>
        </w:rPr>
      </w:pPr>
    </w:p>
    <w:p w14:paraId="2E84BFAB" w14:textId="2A7B8ADD" w:rsidR="00E64354" w:rsidRPr="0067730C" w:rsidRDefault="00E64354" w:rsidP="00422EF0">
      <w:pPr>
        <w:pStyle w:val="Akapitzlist"/>
        <w:numPr>
          <w:ilvl w:val="2"/>
          <w:numId w:val="9"/>
        </w:numPr>
        <w:spacing w:after="0" w:line="276" w:lineRule="auto"/>
        <w:jc w:val="both"/>
        <w:rPr>
          <w:rFonts w:ascii="Times New Roman" w:eastAsia="Times New Roman" w:hAnsi="Times New Roman" w:cs="Times New Roman"/>
          <w:sz w:val="24"/>
          <w:szCs w:val="24"/>
          <w:lang w:eastAsia="pl-PL"/>
        </w:rPr>
      </w:pPr>
      <w:r w:rsidRPr="00D13DDA">
        <w:rPr>
          <w:rFonts w:ascii="Times New Roman" w:eastAsia="Times New Roman" w:hAnsi="Times New Roman" w:cs="Times New Roman"/>
          <w:sz w:val="24"/>
          <w:szCs w:val="24"/>
          <w:lang w:eastAsia="pl-PL"/>
        </w:rPr>
        <w:t>„</w:t>
      </w:r>
      <w:r w:rsidRPr="00655FE0">
        <w:rPr>
          <w:rFonts w:ascii="Times New Roman" w:eastAsia="Times New Roman" w:hAnsi="Times New Roman" w:cs="Times New Roman"/>
          <w:sz w:val="24"/>
          <w:szCs w:val="24"/>
          <w:lang w:eastAsia="pl-PL"/>
        </w:rPr>
        <w:t>Instytucja pośrednicząca”- należy przez to rozumieć Narodowe Centrum Badań</w:t>
      </w:r>
      <w:r w:rsidR="0067730C">
        <w:rPr>
          <w:rFonts w:ascii="Times New Roman" w:eastAsia="Times New Roman" w:hAnsi="Times New Roman" w:cs="Times New Roman"/>
          <w:sz w:val="24"/>
          <w:szCs w:val="24"/>
          <w:lang w:eastAsia="pl-PL"/>
        </w:rPr>
        <w:t xml:space="preserve"> </w:t>
      </w:r>
      <w:r w:rsidRPr="0067730C">
        <w:rPr>
          <w:rFonts w:ascii="Times New Roman" w:eastAsia="Times New Roman" w:hAnsi="Times New Roman" w:cs="Times New Roman"/>
          <w:sz w:val="24"/>
          <w:szCs w:val="24"/>
          <w:lang w:eastAsia="pl-PL"/>
        </w:rPr>
        <w:t xml:space="preserve">i </w:t>
      </w:r>
      <w:r w:rsidR="0067730C">
        <w:rPr>
          <w:rFonts w:ascii="Times New Roman" w:eastAsia="Times New Roman" w:hAnsi="Times New Roman" w:cs="Times New Roman"/>
          <w:sz w:val="24"/>
          <w:szCs w:val="24"/>
          <w:lang w:eastAsia="pl-PL"/>
        </w:rPr>
        <w:t>r</w:t>
      </w:r>
      <w:r w:rsidRPr="0067730C">
        <w:rPr>
          <w:rFonts w:ascii="Times New Roman" w:eastAsia="Times New Roman" w:hAnsi="Times New Roman" w:cs="Times New Roman"/>
          <w:sz w:val="24"/>
          <w:szCs w:val="24"/>
          <w:lang w:eastAsia="pl-PL"/>
        </w:rPr>
        <w:t xml:space="preserve">ozwoju z siedzibą w Warszawie. </w:t>
      </w:r>
    </w:p>
    <w:p w14:paraId="67396F28" w14:textId="77777777" w:rsidR="00987EF1" w:rsidRPr="006210E5" w:rsidRDefault="00987EF1" w:rsidP="00441D43">
      <w:pPr>
        <w:pStyle w:val="Akapitzlist"/>
        <w:spacing w:after="0" w:line="276" w:lineRule="auto"/>
        <w:jc w:val="both"/>
        <w:rPr>
          <w:rFonts w:ascii="Times New Roman" w:hAnsi="Times New Roman" w:cs="Times New Roman"/>
          <w:sz w:val="24"/>
          <w:szCs w:val="24"/>
          <w:lang w:eastAsia="pl-PL"/>
        </w:rPr>
      </w:pPr>
    </w:p>
    <w:p w14:paraId="06EE098D" w14:textId="77777777" w:rsidR="00A32507" w:rsidRPr="00D13DDA" w:rsidRDefault="00A32507" w:rsidP="00441D43">
      <w:pPr>
        <w:pStyle w:val="Akapitzlist"/>
        <w:spacing w:after="0" w:line="276" w:lineRule="auto"/>
        <w:jc w:val="both"/>
        <w:rPr>
          <w:rFonts w:ascii="Times New Roman" w:hAnsi="Times New Roman" w:cs="Times New Roman"/>
          <w:sz w:val="24"/>
          <w:szCs w:val="24"/>
        </w:rPr>
      </w:pPr>
    </w:p>
    <w:p w14:paraId="74F11247" w14:textId="77777777" w:rsidR="008C48E0" w:rsidRPr="00655FE0" w:rsidRDefault="00A32507" w:rsidP="00422EF0">
      <w:pPr>
        <w:pStyle w:val="Akapitzlist"/>
        <w:numPr>
          <w:ilvl w:val="0"/>
          <w:numId w:val="9"/>
        </w:numPr>
        <w:spacing w:after="0" w:line="276" w:lineRule="auto"/>
        <w:jc w:val="both"/>
        <w:rPr>
          <w:rFonts w:ascii="Times New Roman" w:hAnsi="Times New Roman" w:cs="Times New Roman"/>
          <w:b/>
          <w:sz w:val="24"/>
          <w:szCs w:val="24"/>
        </w:rPr>
      </w:pPr>
      <w:r w:rsidRPr="00655FE0">
        <w:rPr>
          <w:rFonts w:ascii="Times New Roman" w:hAnsi="Times New Roman" w:cs="Times New Roman"/>
          <w:b/>
          <w:sz w:val="24"/>
          <w:szCs w:val="24"/>
        </w:rPr>
        <w:t>DANE ZAMAWIAJĄCEGO</w:t>
      </w:r>
    </w:p>
    <w:p w14:paraId="5F572680" w14:textId="77777777" w:rsidR="008C48E0" w:rsidRPr="00655FE0" w:rsidRDefault="008C48E0" w:rsidP="00441D43">
      <w:pPr>
        <w:spacing w:after="0" w:line="276" w:lineRule="auto"/>
        <w:jc w:val="both"/>
        <w:rPr>
          <w:rFonts w:ascii="Times New Roman" w:hAnsi="Times New Roman" w:cs="Times New Roman"/>
          <w:b/>
          <w:i/>
          <w:sz w:val="24"/>
          <w:szCs w:val="24"/>
        </w:rPr>
      </w:pPr>
    </w:p>
    <w:p w14:paraId="2D6CEE51" w14:textId="77777777" w:rsidR="00A32507" w:rsidRPr="00655FE0" w:rsidRDefault="00A32507" w:rsidP="00441D43">
      <w:pPr>
        <w:spacing w:after="0" w:line="276" w:lineRule="auto"/>
        <w:jc w:val="both"/>
        <w:rPr>
          <w:rFonts w:ascii="Times New Roman" w:hAnsi="Times New Roman" w:cs="Times New Roman"/>
          <w:b/>
          <w:i/>
          <w:sz w:val="24"/>
          <w:szCs w:val="24"/>
        </w:rPr>
      </w:pPr>
    </w:p>
    <w:p w14:paraId="46FF6FE5" w14:textId="77777777" w:rsidR="000528F8" w:rsidRPr="00655FE0" w:rsidRDefault="000528F8" w:rsidP="00422EF0">
      <w:pPr>
        <w:pStyle w:val="Akapitzlist"/>
        <w:numPr>
          <w:ilvl w:val="1"/>
          <w:numId w:val="9"/>
        </w:numPr>
        <w:spacing w:after="0" w:line="276" w:lineRule="auto"/>
        <w:jc w:val="both"/>
        <w:rPr>
          <w:rFonts w:ascii="Times New Roman" w:hAnsi="Times New Roman" w:cs="Times New Roman"/>
          <w:b/>
          <w:i/>
          <w:sz w:val="24"/>
          <w:szCs w:val="24"/>
        </w:rPr>
      </w:pPr>
      <w:r w:rsidRPr="00655FE0">
        <w:rPr>
          <w:rFonts w:ascii="Times New Roman" w:hAnsi="Times New Roman" w:cs="Times New Roman"/>
          <w:b/>
          <w:i/>
          <w:sz w:val="24"/>
          <w:szCs w:val="24"/>
        </w:rPr>
        <w:t>U Jędrusia Sp. z o. o.</w:t>
      </w:r>
    </w:p>
    <w:p w14:paraId="50746F32" w14:textId="77777777" w:rsidR="000528F8" w:rsidRPr="00440A11" w:rsidRDefault="000528F8" w:rsidP="00441D43">
      <w:pPr>
        <w:spacing w:after="0" w:line="276" w:lineRule="auto"/>
        <w:ind w:firstLine="422"/>
        <w:jc w:val="both"/>
        <w:rPr>
          <w:rFonts w:ascii="Times New Roman" w:hAnsi="Times New Roman" w:cs="Times New Roman"/>
          <w:sz w:val="24"/>
          <w:szCs w:val="24"/>
        </w:rPr>
      </w:pPr>
      <w:r w:rsidRPr="00440A11">
        <w:rPr>
          <w:rFonts w:ascii="Times New Roman" w:hAnsi="Times New Roman" w:cs="Times New Roman"/>
          <w:sz w:val="24"/>
          <w:szCs w:val="24"/>
        </w:rPr>
        <w:t>Przemęczanki 32</w:t>
      </w:r>
    </w:p>
    <w:p w14:paraId="1DDAA430" w14:textId="77777777" w:rsidR="000528F8" w:rsidRPr="00B232AC" w:rsidRDefault="000122D1" w:rsidP="00441D43">
      <w:pPr>
        <w:spacing w:after="0" w:line="276" w:lineRule="auto"/>
        <w:ind w:firstLine="422"/>
        <w:jc w:val="both"/>
        <w:rPr>
          <w:rFonts w:ascii="Times New Roman" w:hAnsi="Times New Roman" w:cs="Times New Roman"/>
          <w:sz w:val="24"/>
          <w:szCs w:val="24"/>
        </w:rPr>
      </w:pPr>
      <w:r w:rsidRPr="00EB7620">
        <w:rPr>
          <w:rFonts w:ascii="Times New Roman" w:hAnsi="Times New Roman" w:cs="Times New Roman"/>
          <w:sz w:val="24"/>
          <w:szCs w:val="24"/>
        </w:rPr>
        <w:t xml:space="preserve">Adres: </w:t>
      </w:r>
      <w:r w:rsidR="000528F8" w:rsidRPr="00024B83">
        <w:rPr>
          <w:rFonts w:ascii="Times New Roman" w:hAnsi="Times New Roman" w:cs="Times New Roman"/>
          <w:sz w:val="24"/>
          <w:szCs w:val="24"/>
        </w:rPr>
        <w:t>32 - 107 Radziemice</w:t>
      </w:r>
      <w:r w:rsidR="00AF6143" w:rsidRPr="00B232AC">
        <w:rPr>
          <w:rFonts w:ascii="Times New Roman" w:hAnsi="Times New Roman" w:cs="Times New Roman"/>
          <w:sz w:val="24"/>
          <w:szCs w:val="24"/>
        </w:rPr>
        <w:t>;</w:t>
      </w:r>
    </w:p>
    <w:p w14:paraId="67D982CD" w14:textId="77777777" w:rsidR="00AF6143" w:rsidRPr="00B232AC" w:rsidRDefault="00AF6143" w:rsidP="00441D43">
      <w:pPr>
        <w:spacing w:after="0" w:line="276" w:lineRule="auto"/>
        <w:ind w:firstLine="422"/>
        <w:jc w:val="both"/>
        <w:rPr>
          <w:rFonts w:ascii="Times New Roman" w:hAnsi="Times New Roman" w:cs="Times New Roman"/>
          <w:sz w:val="24"/>
          <w:szCs w:val="24"/>
        </w:rPr>
      </w:pPr>
    </w:p>
    <w:p w14:paraId="1E7BE99C" w14:textId="77777777" w:rsidR="000122D1"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KRS: 0000398461</w:t>
      </w:r>
      <w:r w:rsidR="00AF6143" w:rsidRPr="00B232AC">
        <w:rPr>
          <w:rFonts w:ascii="Times New Roman" w:hAnsi="Times New Roman" w:cs="Times New Roman"/>
          <w:sz w:val="24"/>
          <w:szCs w:val="24"/>
        </w:rPr>
        <w:t>;</w:t>
      </w:r>
      <w:r w:rsidRPr="00B232AC">
        <w:rPr>
          <w:rFonts w:ascii="Times New Roman" w:hAnsi="Times New Roman" w:cs="Times New Roman"/>
          <w:sz w:val="24"/>
          <w:szCs w:val="24"/>
        </w:rPr>
        <w:t xml:space="preserve"> </w:t>
      </w:r>
    </w:p>
    <w:p w14:paraId="12BDD82C" w14:textId="77777777" w:rsidR="000122D1"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NIP: 9442241567</w:t>
      </w:r>
      <w:r w:rsidR="00AF6143" w:rsidRPr="00B232AC">
        <w:rPr>
          <w:rFonts w:ascii="Times New Roman" w:hAnsi="Times New Roman" w:cs="Times New Roman"/>
          <w:sz w:val="24"/>
          <w:szCs w:val="24"/>
        </w:rPr>
        <w:t>;</w:t>
      </w:r>
      <w:r w:rsidRPr="00B232AC">
        <w:rPr>
          <w:rFonts w:ascii="Times New Roman" w:hAnsi="Times New Roman" w:cs="Times New Roman"/>
          <w:sz w:val="24"/>
          <w:szCs w:val="24"/>
        </w:rPr>
        <w:t xml:space="preserve"> </w:t>
      </w:r>
    </w:p>
    <w:p w14:paraId="181AC2F0" w14:textId="610D8425" w:rsidR="000528F8"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REGON: 122420450</w:t>
      </w:r>
      <w:r w:rsidR="00AF6143" w:rsidRPr="00B232AC">
        <w:rPr>
          <w:rFonts w:ascii="Times New Roman" w:hAnsi="Times New Roman" w:cs="Times New Roman"/>
          <w:sz w:val="24"/>
          <w:szCs w:val="24"/>
        </w:rPr>
        <w:t>;</w:t>
      </w:r>
    </w:p>
    <w:p w14:paraId="55B53871" w14:textId="77777777" w:rsidR="00AF6143" w:rsidRPr="00B232AC" w:rsidRDefault="00AF6143" w:rsidP="00441D43">
      <w:pPr>
        <w:spacing w:after="0" w:line="276" w:lineRule="auto"/>
        <w:ind w:firstLine="422"/>
        <w:jc w:val="both"/>
        <w:rPr>
          <w:rFonts w:ascii="Times New Roman" w:hAnsi="Times New Roman" w:cs="Times New Roman"/>
          <w:sz w:val="24"/>
          <w:szCs w:val="24"/>
        </w:rPr>
      </w:pPr>
    </w:p>
    <w:p w14:paraId="24433D4A" w14:textId="77777777" w:rsidR="000528F8" w:rsidRPr="00B232AC" w:rsidRDefault="000528F8"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 xml:space="preserve">Strona internetowa: </w:t>
      </w:r>
      <w:hyperlink r:id="rId8" w:history="1">
        <w:r w:rsidRPr="00B232AC">
          <w:rPr>
            <w:rStyle w:val="Hipercze"/>
            <w:rFonts w:ascii="Times New Roman" w:hAnsi="Times New Roman" w:cs="Times New Roman"/>
            <w:color w:val="auto"/>
            <w:sz w:val="24"/>
            <w:szCs w:val="24"/>
            <w:u w:val="none"/>
          </w:rPr>
          <w:t>https://u-jedrusia.pl/</w:t>
        </w:r>
      </w:hyperlink>
      <w:r w:rsidR="00AF6143" w:rsidRPr="00B232AC">
        <w:rPr>
          <w:rFonts w:ascii="Times New Roman" w:hAnsi="Times New Roman" w:cs="Times New Roman"/>
          <w:sz w:val="24"/>
          <w:szCs w:val="24"/>
        </w:rPr>
        <w:t>;</w:t>
      </w:r>
    </w:p>
    <w:p w14:paraId="42930B7C" w14:textId="77777777" w:rsidR="00AF6143" w:rsidRPr="00B232AC" w:rsidRDefault="00AF6143" w:rsidP="00441D43">
      <w:pPr>
        <w:widowControl w:val="0"/>
        <w:spacing w:after="0" w:line="276" w:lineRule="auto"/>
        <w:ind w:firstLine="422"/>
        <w:jc w:val="both"/>
        <w:rPr>
          <w:rFonts w:ascii="Times New Roman" w:hAnsi="Times New Roman" w:cs="Times New Roman"/>
          <w:sz w:val="24"/>
          <w:szCs w:val="24"/>
        </w:rPr>
      </w:pPr>
    </w:p>
    <w:p w14:paraId="05729D57" w14:textId="71618D85" w:rsidR="006846A4" w:rsidRPr="0067730C" w:rsidRDefault="008C48E0" w:rsidP="006846A4">
      <w:pPr>
        <w:widowControl w:val="0"/>
        <w:spacing w:after="0" w:line="276" w:lineRule="auto"/>
        <w:ind w:left="422"/>
        <w:jc w:val="both"/>
        <w:rPr>
          <w:rFonts w:ascii="Times New Roman" w:hAnsi="Times New Roman" w:cs="Times New Roman"/>
          <w:sz w:val="24"/>
          <w:szCs w:val="24"/>
        </w:rPr>
      </w:pPr>
      <w:r w:rsidRPr="0067730C">
        <w:rPr>
          <w:rFonts w:ascii="Times New Roman" w:hAnsi="Times New Roman" w:cs="Times New Roman"/>
          <w:sz w:val="24"/>
          <w:szCs w:val="24"/>
        </w:rPr>
        <w:t>Konto bankowe:</w:t>
      </w:r>
      <w:r w:rsidR="000122D1" w:rsidRPr="0067730C">
        <w:rPr>
          <w:rFonts w:ascii="Times New Roman" w:hAnsi="Times New Roman" w:cs="Times New Roman"/>
          <w:sz w:val="24"/>
          <w:szCs w:val="24"/>
        </w:rPr>
        <w:t xml:space="preserve"> </w:t>
      </w:r>
      <w:r w:rsidR="006846A4" w:rsidRPr="0067730C">
        <w:rPr>
          <w:rFonts w:ascii="Times New Roman" w:hAnsi="Times New Roman" w:cs="Times New Roman"/>
          <w:sz w:val="24"/>
          <w:szCs w:val="24"/>
        </w:rPr>
        <w:t>Pekao S.A</w:t>
      </w:r>
    </w:p>
    <w:p w14:paraId="190AD465" w14:textId="77777777" w:rsidR="006846A4" w:rsidRPr="006210E5" w:rsidRDefault="006846A4" w:rsidP="006846A4">
      <w:pPr>
        <w:widowControl w:val="0"/>
        <w:spacing w:after="0" w:line="276" w:lineRule="auto"/>
        <w:ind w:left="422"/>
        <w:jc w:val="both"/>
        <w:rPr>
          <w:rFonts w:ascii="Times New Roman" w:hAnsi="Times New Roman" w:cs="Times New Roman"/>
          <w:sz w:val="24"/>
          <w:szCs w:val="24"/>
        </w:rPr>
      </w:pPr>
    </w:p>
    <w:p w14:paraId="4F82EC99" w14:textId="77777777" w:rsidR="006846A4" w:rsidRPr="00CB4430" w:rsidRDefault="006846A4" w:rsidP="006846A4">
      <w:pPr>
        <w:rPr>
          <w:rFonts w:ascii="Times New Roman" w:hAnsi="Times New Roman" w:cs="Times New Roman"/>
        </w:rPr>
      </w:pPr>
      <w:r w:rsidRPr="006210E5">
        <w:rPr>
          <w:rFonts w:ascii="Times New Roman" w:hAnsi="Times New Roman" w:cs="Times New Roman"/>
          <w:sz w:val="24"/>
          <w:szCs w:val="24"/>
        </w:rPr>
        <w:t xml:space="preserve">       </w:t>
      </w:r>
      <w:r w:rsidRPr="00D13DDA">
        <w:rPr>
          <w:rFonts w:ascii="Times New Roman" w:hAnsi="Times New Roman" w:cs="Times New Roman"/>
          <w:sz w:val="24"/>
          <w:szCs w:val="24"/>
        </w:rPr>
        <w:t>Nr konta bankowego</w:t>
      </w:r>
      <w:r w:rsidRPr="00CB4430">
        <w:rPr>
          <w:rFonts w:ascii="Times New Roman" w:hAnsi="Times New Roman" w:cs="Times New Roman"/>
        </w:rPr>
        <w:t>77 1240 2294 1111 0010 7764 4519</w:t>
      </w:r>
    </w:p>
    <w:p w14:paraId="2A05E5A0" w14:textId="77777777" w:rsidR="00AF6143" w:rsidRPr="00B232AC" w:rsidRDefault="00AF6143" w:rsidP="00441D43">
      <w:pPr>
        <w:widowControl w:val="0"/>
        <w:spacing w:after="0" w:line="276" w:lineRule="auto"/>
        <w:ind w:left="422"/>
        <w:jc w:val="both"/>
        <w:rPr>
          <w:rFonts w:ascii="Times New Roman" w:hAnsi="Times New Roman" w:cs="Times New Roman"/>
          <w:sz w:val="24"/>
          <w:szCs w:val="24"/>
        </w:rPr>
      </w:pPr>
    </w:p>
    <w:p w14:paraId="3F46F920" w14:textId="628AFEFF" w:rsidR="000122D1" w:rsidRPr="0067730C" w:rsidRDefault="008C48E0" w:rsidP="00441D43">
      <w:pPr>
        <w:widowControl w:val="0"/>
        <w:spacing w:after="0" w:line="276" w:lineRule="auto"/>
        <w:ind w:left="422"/>
        <w:jc w:val="both"/>
        <w:rPr>
          <w:rFonts w:ascii="Times New Roman" w:hAnsi="Times New Roman" w:cs="Times New Roman"/>
          <w:sz w:val="24"/>
          <w:szCs w:val="24"/>
        </w:rPr>
      </w:pPr>
      <w:r w:rsidRPr="00B232AC">
        <w:rPr>
          <w:rFonts w:ascii="Times New Roman" w:hAnsi="Times New Roman" w:cs="Times New Roman"/>
          <w:sz w:val="24"/>
          <w:szCs w:val="24"/>
        </w:rPr>
        <w:t xml:space="preserve">Znak Postępowania: </w:t>
      </w:r>
      <w:r w:rsidR="005116E9">
        <w:rPr>
          <w:rFonts w:ascii="Times New Roman" w:hAnsi="Times New Roman" w:cs="Times New Roman"/>
          <w:b/>
          <w:sz w:val="24"/>
          <w:szCs w:val="24"/>
        </w:rPr>
        <w:t>1</w:t>
      </w:r>
      <w:r w:rsidR="00AB3BD5">
        <w:rPr>
          <w:rFonts w:ascii="Times New Roman" w:hAnsi="Times New Roman" w:cs="Times New Roman"/>
          <w:b/>
          <w:sz w:val="24"/>
          <w:szCs w:val="24"/>
        </w:rPr>
        <w:t>3</w:t>
      </w:r>
      <w:r w:rsidR="00A2054C" w:rsidRPr="00B232AC">
        <w:rPr>
          <w:rFonts w:ascii="Times New Roman" w:hAnsi="Times New Roman" w:cs="Times New Roman"/>
          <w:b/>
          <w:sz w:val="24"/>
          <w:szCs w:val="24"/>
        </w:rPr>
        <w:t>/</w:t>
      </w:r>
      <w:r w:rsidR="00DB306D" w:rsidRPr="00B232AC">
        <w:rPr>
          <w:rFonts w:ascii="Times New Roman" w:hAnsi="Times New Roman" w:cs="Times New Roman"/>
          <w:b/>
          <w:iCs/>
          <w:sz w:val="24"/>
          <w:szCs w:val="24"/>
        </w:rPr>
        <w:t>1.1.1 PO IR</w:t>
      </w:r>
      <w:r w:rsidR="00DB306D" w:rsidRPr="0067730C">
        <w:rPr>
          <w:rFonts w:ascii="Times New Roman" w:hAnsi="Times New Roman" w:cs="Times New Roman"/>
          <w:i/>
          <w:iCs/>
          <w:sz w:val="24"/>
          <w:szCs w:val="24"/>
        </w:rPr>
        <w:t xml:space="preserve"> </w:t>
      </w:r>
      <w:r w:rsidR="00A2054C" w:rsidRPr="0067730C">
        <w:rPr>
          <w:rFonts w:ascii="Times New Roman" w:hAnsi="Times New Roman" w:cs="Times New Roman"/>
          <w:b/>
          <w:sz w:val="24"/>
          <w:szCs w:val="24"/>
        </w:rPr>
        <w:t>/201</w:t>
      </w:r>
      <w:r w:rsidR="00DF25EF" w:rsidRPr="0067730C">
        <w:rPr>
          <w:rFonts w:ascii="Times New Roman" w:hAnsi="Times New Roman" w:cs="Times New Roman"/>
          <w:b/>
          <w:sz w:val="24"/>
          <w:szCs w:val="24"/>
        </w:rPr>
        <w:t>9</w:t>
      </w:r>
    </w:p>
    <w:p w14:paraId="20D01DD7" w14:textId="77777777" w:rsidR="000122D1" w:rsidRPr="006210E5" w:rsidRDefault="000122D1" w:rsidP="00441D43">
      <w:pPr>
        <w:widowControl w:val="0"/>
        <w:spacing w:after="0" w:line="276" w:lineRule="auto"/>
        <w:ind w:left="422"/>
        <w:jc w:val="both"/>
        <w:rPr>
          <w:rFonts w:ascii="Times New Roman" w:hAnsi="Times New Roman" w:cs="Times New Roman"/>
          <w:sz w:val="24"/>
          <w:szCs w:val="24"/>
        </w:rPr>
      </w:pPr>
    </w:p>
    <w:p w14:paraId="6B157315" w14:textId="77777777" w:rsidR="00A32507" w:rsidRPr="00655FE0" w:rsidRDefault="008C48E0" w:rsidP="00441D43">
      <w:pPr>
        <w:widowControl w:val="0"/>
        <w:spacing w:after="0" w:line="276" w:lineRule="auto"/>
        <w:ind w:left="422"/>
        <w:jc w:val="both"/>
        <w:rPr>
          <w:rFonts w:ascii="Times New Roman" w:hAnsi="Times New Roman" w:cs="Times New Roman"/>
          <w:sz w:val="24"/>
          <w:szCs w:val="24"/>
        </w:rPr>
      </w:pPr>
      <w:r w:rsidRPr="00D13DDA">
        <w:rPr>
          <w:rFonts w:ascii="Times New Roman" w:hAnsi="Times New Roman" w:cs="Times New Roman"/>
          <w:b/>
          <w:sz w:val="24"/>
          <w:szCs w:val="24"/>
        </w:rPr>
        <w:t>Uwaga:</w:t>
      </w:r>
      <w:r w:rsidRPr="00D13DDA">
        <w:rPr>
          <w:rFonts w:ascii="Times New Roman" w:hAnsi="Times New Roman" w:cs="Times New Roman"/>
          <w:sz w:val="24"/>
          <w:szCs w:val="24"/>
        </w:rPr>
        <w:t xml:space="preserve"> w korespondencji kierowanej do Zamawiającego należy posługiwać się </w:t>
      </w:r>
      <w:r w:rsidR="00D47684" w:rsidRPr="00655FE0">
        <w:rPr>
          <w:rFonts w:ascii="Times New Roman" w:hAnsi="Times New Roman" w:cs="Times New Roman"/>
          <w:sz w:val="24"/>
          <w:szCs w:val="24"/>
        </w:rPr>
        <w:t>wskazanym wyżej</w:t>
      </w:r>
      <w:r w:rsidRPr="00655FE0">
        <w:rPr>
          <w:rFonts w:ascii="Times New Roman" w:hAnsi="Times New Roman" w:cs="Times New Roman"/>
          <w:sz w:val="24"/>
          <w:szCs w:val="24"/>
        </w:rPr>
        <w:t xml:space="preserve"> znakiem</w:t>
      </w:r>
      <w:r w:rsidR="00D47684" w:rsidRPr="00655FE0">
        <w:rPr>
          <w:rFonts w:ascii="Times New Roman" w:hAnsi="Times New Roman" w:cs="Times New Roman"/>
          <w:sz w:val="24"/>
          <w:szCs w:val="24"/>
        </w:rPr>
        <w:t xml:space="preserve"> Postępowania</w:t>
      </w:r>
      <w:r w:rsidRPr="00655FE0">
        <w:rPr>
          <w:rFonts w:ascii="Times New Roman" w:hAnsi="Times New Roman" w:cs="Times New Roman"/>
          <w:sz w:val="24"/>
          <w:szCs w:val="24"/>
        </w:rPr>
        <w:t>.</w:t>
      </w:r>
    </w:p>
    <w:p w14:paraId="30ECCC63" w14:textId="77777777" w:rsidR="00A32507" w:rsidRPr="00655FE0" w:rsidRDefault="00A32507" w:rsidP="00441D43">
      <w:pPr>
        <w:widowControl w:val="0"/>
        <w:spacing w:after="0" w:line="276" w:lineRule="auto"/>
        <w:ind w:left="422"/>
        <w:jc w:val="both"/>
        <w:rPr>
          <w:rFonts w:ascii="Times New Roman" w:hAnsi="Times New Roman" w:cs="Times New Roman"/>
          <w:b/>
          <w:sz w:val="24"/>
          <w:szCs w:val="24"/>
          <w:u w:val="single"/>
        </w:rPr>
      </w:pPr>
    </w:p>
    <w:p w14:paraId="0769D134" w14:textId="5E93638B" w:rsidR="000528F8" w:rsidRPr="00EB7620" w:rsidRDefault="000528F8" w:rsidP="00422EF0">
      <w:pPr>
        <w:pStyle w:val="Akapitzlist"/>
        <w:widowControl w:val="0"/>
        <w:numPr>
          <w:ilvl w:val="1"/>
          <w:numId w:val="9"/>
        </w:numPr>
        <w:spacing w:after="0" w:line="276" w:lineRule="auto"/>
        <w:jc w:val="both"/>
        <w:rPr>
          <w:rFonts w:ascii="Times New Roman" w:hAnsi="Times New Roman" w:cs="Times New Roman"/>
          <w:sz w:val="24"/>
          <w:szCs w:val="24"/>
        </w:rPr>
      </w:pPr>
      <w:r w:rsidRPr="00655FE0">
        <w:rPr>
          <w:rFonts w:ascii="Times New Roman" w:hAnsi="Times New Roman" w:cs="Times New Roman"/>
          <w:b/>
          <w:sz w:val="24"/>
          <w:szCs w:val="24"/>
          <w:u w:val="single"/>
        </w:rPr>
        <w:t>Adres do korespondencji, na który należy złożyć ofertę</w:t>
      </w:r>
      <w:r w:rsidR="00B25DC3" w:rsidRPr="00655FE0">
        <w:rPr>
          <w:rFonts w:ascii="Times New Roman" w:hAnsi="Times New Roman" w:cs="Times New Roman"/>
          <w:b/>
          <w:sz w:val="24"/>
          <w:szCs w:val="24"/>
          <w:u w:val="single"/>
        </w:rPr>
        <w:t xml:space="preserve"> oraz kierować wszelką </w:t>
      </w:r>
      <w:r w:rsidR="00870B3D" w:rsidRPr="00440A11">
        <w:rPr>
          <w:rFonts w:ascii="Times New Roman" w:hAnsi="Times New Roman" w:cs="Times New Roman"/>
          <w:b/>
          <w:sz w:val="24"/>
          <w:szCs w:val="24"/>
          <w:u w:val="single"/>
        </w:rPr>
        <w:t xml:space="preserve">Korespondencję </w:t>
      </w:r>
      <w:r w:rsidR="00A32507" w:rsidRPr="0065409B">
        <w:rPr>
          <w:rFonts w:ascii="Times New Roman" w:hAnsi="Times New Roman" w:cs="Times New Roman"/>
          <w:b/>
          <w:sz w:val="24"/>
          <w:szCs w:val="24"/>
          <w:u w:val="single"/>
        </w:rPr>
        <w:t>w toku Postępowania</w:t>
      </w:r>
      <w:r w:rsidRPr="0065409B">
        <w:rPr>
          <w:rFonts w:ascii="Times New Roman" w:hAnsi="Times New Roman" w:cs="Times New Roman"/>
          <w:b/>
          <w:sz w:val="24"/>
          <w:szCs w:val="24"/>
          <w:u w:val="single"/>
        </w:rPr>
        <w:t>:</w:t>
      </w:r>
    </w:p>
    <w:p w14:paraId="018B6633" w14:textId="77777777" w:rsidR="00423E7C" w:rsidRPr="00EB7620" w:rsidRDefault="00423E7C" w:rsidP="00441D43">
      <w:pPr>
        <w:spacing w:after="0" w:line="276" w:lineRule="auto"/>
        <w:jc w:val="both"/>
        <w:rPr>
          <w:rFonts w:ascii="Times New Roman" w:hAnsi="Times New Roman" w:cs="Times New Roman"/>
          <w:i/>
          <w:sz w:val="24"/>
          <w:szCs w:val="24"/>
        </w:rPr>
      </w:pPr>
    </w:p>
    <w:p w14:paraId="5BDC6FBE" w14:textId="77777777" w:rsidR="000528F8" w:rsidRPr="00B232AC" w:rsidRDefault="000528F8" w:rsidP="00441D43">
      <w:pPr>
        <w:spacing w:after="0" w:line="276" w:lineRule="auto"/>
        <w:ind w:firstLine="422"/>
        <w:jc w:val="both"/>
        <w:rPr>
          <w:rFonts w:ascii="Times New Roman" w:hAnsi="Times New Roman" w:cs="Times New Roman"/>
          <w:i/>
          <w:sz w:val="24"/>
          <w:szCs w:val="24"/>
        </w:rPr>
      </w:pPr>
      <w:r w:rsidRPr="00B232AC">
        <w:rPr>
          <w:rFonts w:ascii="Times New Roman" w:hAnsi="Times New Roman" w:cs="Times New Roman"/>
          <w:i/>
          <w:sz w:val="24"/>
          <w:szCs w:val="24"/>
        </w:rPr>
        <w:t>U Jędrusia Sp. z o. o.</w:t>
      </w:r>
    </w:p>
    <w:p w14:paraId="32B7B53A" w14:textId="77777777" w:rsidR="00402DB2" w:rsidRPr="00B232AC" w:rsidRDefault="00402DB2" w:rsidP="00441D43">
      <w:pPr>
        <w:spacing w:after="0" w:line="276" w:lineRule="auto"/>
        <w:ind w:firstLine="422"/>
        <w:jc w:val="both"/>
        <w:rPr>
          <w:rFonts w:ascii="Times New Roman" w:hAnsi="Times New Roman" w:cs="Times New Roman"/>
          <w:sz w:val="24"/>
          <w:szCs w:val="24"/>
        </w:rPr>
      </w:pPr>
      <w:r w:rsidRPr="00B232AC">
        <w:rPr>
          <w:rFonts w:ascii="Times New Roman" w:hAnsi="Times New Roman" w:cs="Times New Roman"/>
          <w:sz w:val="24"/>
          <w:szCs w:val="24"/>
        </w:rPr>
        <w:t>Morawica 306</w:t>
      </w:r>
    </w:p>
    <w:p w14:paraId="4CB031E9" w14:textId="77777777" w:rsidR="000122D1" w:rsidRPr="00B232AC" w:rsidRDefault="00CD1E69" w:rsidP="00CD1E69">
      <w:pPr>
        <w:spacing w:after="0" w:line="276" w:lineRule="auto"/>
        <w:ind w:left="422"/>
        <w:jc w:val="both"/>
        <w:rPr>
          <w:rFonts w:ascii="Times New Roman" w:hAnsi="Times New Roman" w:cs="Times New Roman"/>
          <w:sz w:val="24"/>
          <w:szCs w:val="24"/>
        </w:rPr>
      </w:pPr>
      <w:r w:rsidRPr="00B232AC">
        <w:rPr>
          <w:rFonts w:ascii="Times New Roman" w:hAnsi="Times New Roman" w:cs="Times New Roman"/>
          <w:sz w:val="24"/>
          <w:szCs w:val="24"/>
        </w:rPr>
        <w:t xml:space="preserve">32-060 </w:t>
      </w:r>
      <w:r w:rsidR="00A32507" w:rsidRPr="00B232AC">
        <w:rPr>
          <w:rFonts w:ascii="Times New Roman" w:hAnsi="Times New Roman" w:cs="Times New Roman"/>
          <w:sz w:val="24"/>
          <w:szCs w:val="24"/>
        </w:rPr>
        <w:t>Li</w:t>
      </w:r>
      <w:r w:rsidR="00402DB2" w:rsidRPr="00B232AC">
        <w:rPr>
          <w:rFonts w:ascii="Times New Roman" w:hAnsi="Times New Roman" w:cs="Times New Roman"/>
          <w:sz w:val="24"/>
          <w:szCs w:val="24"/>
        </w:rPr>
        <w:t>szki</w:t>
      </w:r>
    </w:p>
    <w:p w14:paraId="1E778832" w14:textId="77777777" w:rsidR="00402DB2" w:rsidRPr="00B232AC" w:rsidRDefault="00402DB2" w:rsidP="00441D43">
      <w:pPr>
        <w:pStyle w:val="Akapitzlist"/>
        <w:spacing w:after="0" w:line="276" w:lineRule="auto"/>
        <w:ind w:left="540"/>
        <w:jc w:val="both"/>
        <w:rPr>
          <w:rFonts w:ascii="Times New Roman" w:hAnsi="Times New Roman" w:cs="Times New Roman"/>
          <w:sz w:val="24"/>
          <w:szCs w:val="24"/>
        </w:rPr>
      </w:pPr>
    </w:p>
    <w:p w14:paraId="6AB0A3C1" w14:textId="77777777" w:rsidR="00623C8E" w:rsidRPr="00B232AC" w:rsidRDefault="00623C8E" w:rsidP="00441D43">
      <w:pPr>
        <w:pStyle w:val="Akapitzlist"/>
        <w:spacing w:after="0" w:line="276" w:lineRule="auto"/>
        <w:ind w:left="540"/>
        <w:jc w:val="both"/>
        <w:rPr>
          <w:rFonts w:ascii="Times New Roman" w:hAnsi="Times New Roman" w:cs="Times New Roman"/>
          <w:sz w:val="24"/>
          <w:szCs w:val="24"/>
        </w:rPr>
      </w:pPr>
    </w:p>
    <w:p w14:paraId="158708CB" w14:textId="77777777" w:rsidR="00A32507" w:rsidRPr="00B232AC" w:rsidRDefault="00A32507" w:rsidP="00422EF0">
      <w:pPr>
        <w:pStyle w:val="Akapitzlist"/>
        <w:numPr>
          <w:ilvl w:val="0"/>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b/>
          <w:sz w:val="24"/>
          <w:szCs w:val="24"/>
        </w:rPr>
        <w:t>INFORMACJE</w:t>
      </w:r>
      <w:r w:rsidR="000122D1" w:rsidRPr="00B232AC">
        <w:rPr>
          <w:rFonts w:ascii="Times New Roman" w:hAnsi="Times New Roman" w:cs="Times New Roman"/>
          <w:b/>
          <w:sz w:val="24"/>
          <w:szCs w:val="24"/>
        </w:rPr>
        <w:t xml:space="preserve"> OGÓLNE</w:t>
      </w:r>
    </w:p>
    <w:p w14:paraId="786919E0" w14:textId="77777777" w:rsidR="00A32507" w:rsidRPr="00B232AC" w:rsidRDefault="00A32507" w:rsidP="00441D43">
      <w:pPr>
        <w:pStyle w:val="Akapitzlist"/>
        <w:spacing w:after="0" w:line="276" w:lineRule="auto"/>
        <w:ind w:left="360"/>
        <w:jc w:val="both"/>
        <w:rPr>
          <w:rFonts w:ascii="Times New Roman" w:hAnsi="Times New Roman" w:cs="Times New Roman"/>
          <w:sz w:val="24"/>
          <w:szCs w:val="24"/>
        </w:rPr>
      </w:pPr>
    </w:p>
    <w:p w14:paraId="7312A72D" w14:textId="77777777" w:rsidR="00623C8E" w:rsidRPr="00B232AC" w:rsidRDefault="00623C8E" w:rsidP="00441D43">
      <w:pPr>
        <w:pStyle w:val="Akapitzlist"/>
        <w:spacing w:after="0" w:line="276" w:lineRule="auto"/>
        <w:ind w:left="360"/>
        <w:jc w:val="both"/>
        <w:rPr>
          <w:rFonts w:ascii="Times New Roman" w:hAnsi="Times New Roman" w:cs="Times New Roman"/>
          <w:sz w:val="24"/>
          <w:szCs w:val="24"/>
        </w:rPr>
      </w:pPr>
    </w:p>
    <w:p w14:paraId="2DA44C7B" w14:textId="77777777" w:rsidR="001003DE" w:rsidRPr="00B232AC" w:rsidRDefault="001003DE"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Zamawiający </w:t>
      </w:r>
      <w:r w:rsidRPr="00B232AC">
        <w:rPr>
          <w:rFonts w:ascii="Times New Roman" w:hAnsi="Times New Roman" w:cs="Times New Roman"/>
          <w:b/>
          <w:sz w:val="24"/>
          <w:szCs w:val="24"/>
          <w:u w:val="single"/>
        </w:rPr>
        <w:t>nie</w:t>
      </w:r>
      <w:r w:rsidRPr="00B232AC">
        <w:rPr>
          <w:rFonts w:ascii="Times New Roman" w:hAnsi="Times New Roman" w:cs="Times New Roman"/>
          <w:sz w:val="24"/>
          <w:szCs w:val="24"/>
        </w:rPr>
        <w:t xml:space="preserve"> dopuszcza możliwości składania ofert wariantowych.</w:t>
      </w:r>
    </w:p>
    <w:p w14:paraId="1316CA27" w14:textId="77777777" w:rsidR="00231345" w:rsidRPr="00B232AC" w:rsidRDefault="00231345" w:rsidP="00B83A2B">
      <w:pPr>
        <w:pStyle w:val="Akapitzlist"/>
        <w:spacing w:after="0" w:line="276" w:lineRule="auto"/>
        <w:ind w:left="360"/>
        <w:jc w:val="both"/>
        <w:rPr>
          <w:rFonts w:ascii="Times New Roman" w:hAnsi="Times New Roman" w:cs="Times New Roman"/>
          <w:sz w:val="24"/>
          <w:szCs w:val="24"/>
        </w:rPr>
      </w:pPr>
    </w:p>
    <w:p w14:paraId="6C55E7DF" w14:textId="77777777" w:rsidR="000063B9" w:rsidRPr="00B232AC" w:rsidRDefault="000063B9"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Zamawiający </w:t>
      </w:r>
      <w:r w:rsidRPr="00B232AC">
        <w:rPr>
          <w:rFonts w:ascii="Times New Roman" w:hAnsi="Times New Roman" w:cs="Times New Roman"/>
          <w:b/>
          <w:sz w:val="24"/>
          <w:szCs w:val="24"/>
          <w:u w:val="single"/>
        </w:rPr>
        <w:t>nie</w:t>
      </w:r>
      <w:r w:rsidRPr="00B232AC">
        <w:rPr>
          <w:rFonts w:ascii="Times New Roman" w:hAnsi="Times New Roman" w:cs="Times New Roman"/>
          <w:sz w:val="24"/>
          <w:szCs w:val="24"/>
        </w:rPr>
        <w:t xml:space="preserve"> dopuszcza możliwości składania ofert częściowych.</w:t>
      </w:r>
    </w:p>
    <w:p w14:paraId="36AD4E92" w14:textId="77777777" w:rsidR="00A32507" w:rsidRPr="00B232AC" w:rsidRDefault="00A32507" w:rsidP="00AF0292">
      <w:pPr>
        <w:spacing w:after="0" w:line="276" w:lineRule="auto"/>
        <w:jc w:val="both"/>
        <w:rPr>
          <w:rFonts w:ascii="Times New Roman" w:hAnsi="Times New Roman" w:cs="Times New Roman"/>
          <w:sz w:val="24"/>
          <w:szCs w:val="24"/>
        </w:rPr>
      </w:pPr>
    </w:p>
    <w:p w14:paraId="31AC1AEB" w14:textId="575EBF1C" w:rsidR="00A32507" w:rsidRPr="00B232AC" w:rsidRDefault="00B368C4"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Postępowanie o udzielenie </w:t>
      </w:r>
      <w:r w:rsidR="00870B3D" w:rsidRPr="00B232AC">
        <w:rPr>
          <w:rFonts w:ascii="Times New Roman" w:hAnsi="Times New Roman" w:cs="Times New Roman"/>
          <w:sz w:val="24"/>
          <w:szCs w:val="24"/>
        </w:rPr>
        <w:t xml:space="preserve">Zamówienia </w:t>
      </w:r>
      <w:r w:rsidRPr="00B232AC">
        <w:rPr>
          <w:rFonts w:ascii="Times New Roman" w:hAnsi="Times New Roman" w:cs="Times New Roman"/>
          <w:sz w:val="24"/>
          <w:szCs w:val="24"/>
        </w:rPr>
        <w:t>prowadzone jest z uwzględnieniem zasady zachowani</w:t>
      </w:r>
      <w:r w:rsidR="00D365FB" w:rsidRPr="00B232AC">
        <w:rPr>
          <w:rFonts w:ascii="Times New Roman" w:hAnsi="Times New Roman" w:cs="Times New Roman"/>
          <w:sz w:val="24"/>
          <w:szCs w:val="24"/>
        </w:rPr>
        <w:t>a</w:t>
      </w:r>
      <w:r w:rsidRPr="00B232AC">
        <w:rPr>
          <w:rFonts w:ascii="Times New Roman" w:hAnsi="Times New Roman" w:cs="Times New Roman"/>
          <w:sz w:val="24"/>
          <w:szCs w:val="24"/>
        </w:rPr>
        <w:t xml:space="preserve"> uczciwej konkurencji, zasady równego traktowania </w:t>
      </w:r>
      <w:r w:rsidR="00423E7C" w:rsidRPr="00B232AC">
        <w:rPr>
          <w:rFonts w:ascii="Times New Roman" w:hAnsi="Times New Roman" w:cs="Times New Roman"/>
          <w:sz w:val="24"/>
          <w:szCs w:val="24"/>
        </w:rPr>
        <w:t>Wykonawców</w:t>
      </w:r>
      <w:r w:rsidRPr="00B232AC">
        <w:rPr>
          <w:rFonts w:ascii="Times New Roman" w:hAnsi="Times New Roman" w:cs="Times New Roman"/>
          <w:sz w:val="24"/>
          <w:szCs w:val="24"/>
        </w:rPr>
        <w:t xml:space="preserve"> oraz zasady przejrzystości</w:t>
      </w:r>
      <w:r w:rsidR="00623C8E" w:rsidRPr="00B232AC">
        <w:rPr>
          <w:rFonts w:ascii="Times New Roman" w:hAnsi="Times New Roman" w:cs="Times New Roman"/>
          <w:sz w:val="24"/>
          <w:szCs w:val="24"/>
        </w:rPr>
        <w:t xml:space="preserve"> w rozumieniu Wytycznych.</w:t>
      </w:r>
    </w:p>
    <w:p w14:paraId="32918815" w14:textId="77777777" w:rsidR="00A32507" w:rsidRPr="00B232AC" w:rsidRDefault="00A32507" w:rsidP="00441D43">
      <w:pPr>
        <w:pStyle w:val="Akapitzlist"/>
        <w:spacing w:after="0" w:line="276" w:lineRule="auto"/>
        <w:jc w:val="both"/>
        <w:rPr>
          <w:rFonts w:ascii="Times New Roman" w:hAnsi="Times New Roman" w:cs="Times New Roman"/>
          <w:sz w:val="24"/>
          <w:szCs w:val="24"/>
        </w:rPr>
      </w:pPr>
    </w:p>
    <w:p w14:paraId="141E57E3" w14:textId="06FD25CA" w:rsidR="00A32507" w:rsidRPr="00B232A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rPr>
        <w:t xml:space="preserve">Zapytanie ofertowe zostało zamieszczone na </w:t>
      </w:r>
      <w:r w:rsidR="00870B3D" w:rsidRPr="00B232AC">
        <w:rPr>
          <w:rFonts w:ascii="Times New Roman" w:hAnsi="Times New Roman" w:cs="Times New Roman"/>
          <w:sz w:val="24"/>
          <w:szCs w:val="24"/>
        </w:rPr>
        <w:t xml:space="preserve">stronach internetowych </w:t>
      </w:r>
      <w:hyperlink r:id="rId9" w:history="1">
        <w:r w:rsidR="00CD1E69" w:rsidRPr="00B232AC">
          <w:rPr>
            <w:rStyle w:val="Hipercze"/>
            <w:rFonts w:ascii="Times New Roman" w:hAnsi="Times New Roman" w:cs="Times New Roman"/>
            <w:color w:val="auto"/>
            <w:sz w:val="24"/>
            <w:szCs w:val="24"/>
            <w:u w:val="none"/>
          </w:rPr>
          <w:t>www.bazakonkurencyjnosci.funduszeeuropejskie.gov.pl</w:t>
        </w:r>
      </w:hyperlink>
      <w:r w:rsidR="00CD1E69" w:rsidRPr="00D72B67">
        <w:rPr>
          <w:rFonts w:ascii="Times New Roman" w:hAnsi="Times New Roman" w:cs="Times New Roman"/>
        </w:rPr>
        <w:t xml:space="preserve"> </w:t>
      </w:r>
      <w:r w:rsidR="00CD1E69" w:rsidRPr="00B232AC">
        <w:rPr>
          <w:rFonts w:ascii="Times New Roman" w:hAnsi="Times New Roman" w:cs="Times New Roman"/>
          <w:sz w:val="24"/>
          <w:szCs w:val="24"/>
        </w:rPr>
        <w:t xml:space="preserve">oraz </w:t>
      </w:r>
      <w:hyperlink r:id="rId10" w:history="1">
        <w:r w:rsidR="00CD1E69" w:rsidRPr="00B232AC">
          <w:rPr>
            <w:rStyle w:val="Hipercze"/>
            <w:rFonts w:ascii="Times New Roman" w:hAnsi="Times New Roman" w:cs="Times New Roman"/>
            <w:color w:val="auto"/>
            <w:sz w:val="24"/>
            <w:szCs w:val="24"/>
            <w:u w:val="none"/>
          </w:rPr>
          <w:t>https://u-jedrusia.pl/</w:t>
        </w:r>
      </w:hyperlink>
      <w:r w:rsidR="00CD1E69" w:rsidRPr="00B232AC">
        <w:rPr>
          <w:rFonts w:ascii="Times New Roman" w:hAnsi="Times New Roman" w:cs="Times New Roman"/>
          <w:sz w:val="24"/>
          <w:szCs w:val="24"/>
        </w:rPr>
        <w:t>.</w:t>
      </w:r>
    </w:p>
    <w:p w14:paraId="6B1E532A" w14:textId="77777777" w:rsidR="00A32507" w:rsidRPr="00B232AC" w:rsidRDefault="00A32507" w:rsidP="00441D43">
      <w:pPr>
        <w:pStyle w:val="Akapitzlist"/>
        <w:spacing w:after="0" w:line="276" w:lineRule="auto"/>
        <w:jc w:val="both"/>
        <w:rPr>
          <w:rFonts w:ascii="Times New Roman" w:hAnsi="Times New Roman" w:cs="Times New Roman"/>
          <w:sz w:val="24"/>
          <w:szCs w:val="24"/>
          <w:u w:val="single"/>
        </w:rPr>
      </w:pPr>
    </w:p>
    <w:p w14:paraId="056958D7" w14:textId="77777777" w:rsidR="00A32507" w:rsidRPr="0067730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B232AC">
        <w:rPr>
          <w:rFonts w:ascii="Times New Roman" w:hAnsi="Times New Roman" w:cs="Times New Roman"/>
          <w:sz w:val="24"/>
          <w:szCs w:val="24"/>
        </w:rPr>
        <w:t xml:space="preserve">Szacunkowa wartość niniejszego zamówienia przekracza kwotę 50.000,00 (słownie: pięćdziesiąt </w:t>
      </w:r>
      <w:r w:rsidRPr="0067730C">
        <w:rPr>
          <w:rFonts w:ascii="Times New Roman" w:hAnsi="Times New Roman" w:cs="Times New Roman"/>
          <w:sz w:val="24"/>
          <w:szCs w:val="24"/>
        </w:rPr>
        <w:t>tysięcy 00/100) PLN netto tj. bez podatku od towarów i usług (VAT).</w:t>
      </w:r>
    </w:p>
    <w:p w14:paraId="3581D6D8" w14:textId="77777777" w:rsidR="00A32507" w:rsidRPr="00B232AC" w:rsidRDefault="00A32507" w:rsidP="00441D43">
      <w:pPr>
        <w:pStyle w:val="Akapitzlist"/>
        <w:spacing w:after="0" w:line="276" w:lineRule="auto"/>
        <w:jc w:val="both"/>
        <w:rPr>
          <w:rFonts w:ascii="Times New Roman" w:hAnsi="Times New Roman" w:cs="Times New Roman"/>
          <w:sz w:val="24"/>
          <w:szCs w:val="24"/>
          <w:u w:val="single"/>
        </w:rPr>
      </w:pPr>
    </w:p>
    <w:p w14:paraId="511BF2C9" w14:textId="6606B2DA" w:rsidR="00A32507" w:rsidRPr="00233FDC" w:rsidRDefault="00A32507" w:rsidP="00422EF0">
      <w:pPr>
        <w:pStyle w:val="Akapitzlist"/>
        <w:numPr>
          <w:ilvl w:val="1"/>
          <w:numId w:val="9"/>
        </w:numPr>
        <w:spacing w:after="0" w:line="276" w:lineRule="auto"/>
        <w:jc w:val="both"/>
        <w:rPr>
          <w:rFonts w:ascii="Times New Roman" w:hAnsi="Times New Roman" w:cs="Times New Roman"/>
          <w:sz w:val="24"/>
          <w:szCs w:val="24"/>
          <w:u w:val="single"/>
        </w:rPr>
      </w:pPr>
      <w:r w:rsidRPr="00233FDC">
        <w:rPr>
          <w:rFonts w:ascii="Times New Roman" w:hAnsi="Times New Roman" w:cs="Times New Roman"/>
          <w:sz w:val="24"/>
          <w:szCs w:val="24"/>
        </w:rPr>
        <w:t xml:space="preserve">Zamawiający nie jest podmiotem zobowiązanym do stosowania ustawy z dnia </w:t>
      </w:r>
      <w:r w:rsidR="00623C8E" w:rsidRPr="00233FDC">
        <w:rPr>
          <w:rFonts w:ascii="Times New Roman" w:hAnsi="Times New Roman" w:cs="Times New Roman"/>
          <w:sz w:val="24"/>
          <w:szCs w:val="24"/>
        </w:rPr>
        <w:t xml:space="preserve">29 stycznia 2004 r. – Prawo zamówień publicznych </w:t>
      </w:r>
      <w:r w:rsidR="00870B3D" w:rsidRPr="00233FDC">
        <w:rPr>
          <w:rFonts w:ascii="Times New Roman" w:hAnsi="Times New Roman" w:cs="Times New Roman"/>
          <w:sz w:val="24"/>
          <w:szCs w:val="24"/>
        </w:rPr>
        <w:t xml:space="preserve">(Dz.U. </w:t>
      </w:r>
      <w:r w:rsidR="00A83EF0" w:rsidRPr="00233FDC">
        <w:rPr>
          <w:rFonts w:ascii="Times New Roman" w:hAnsi="Times New Roman" w:cs="Times New Roman"/>
          <w:sz w:val="24"/>
          <w:szCs w:val="24"/>
        </w:rPr>
        <w:t>2019</w:t>
      </w:r>
      <w:r w:rsidR="00870B3D" w:rsidRPr="00233FDC">
        <w:rPr>
          <w:rFonts w:ascii="Times New Roman" w:hAnsi="Times New Roman" w:cs="Times New Roman"/>
          <w:sz w:val="24"/>
          <w:szCs w:val="24"/>
        </w:rPr>
        <w:t xml:space="preserve">, poz. </w:t>
      </w:r>
      <w:r w:rsidR="00A83EF0" w:rsidRPr="00233FDC">
        <w:rPr>
          <w:rFonts w:ascii="Times New Roman" w:hAnsi="Times New Roman" w:cs="Times New Roman"/>
          <w:sz w:val="24"/>
          <w:szCs w:val="24"/>
        </w:rPr>
        <w:t>1843</w:t>
      </w:r>
      <w:r w:rsidR="00F67E6A" w:rsidRPr="00233FDC">
        <w:rPr>
          <w:rFonts w:ascii="Times New Roman" w:hAnsi="Times New Roman" w:cs="Times New Roman"/>
          <w:sz w:val="24"/>
          <w:szCs w:val="24"/>
        </w:rPr>
        <w:t xml:space="preserve"> z późn. zm.</w:t>
      </w:r>
      <w:r w:rsidR="00870B3D" w:rsidRPr="00233FDC">
        <w:rPr>
          <w:rFonts w:ascii="Times New Roman" w:hAnsi="Times New Roman" w:cs="Times New Roman"/>
          <w:sz w:val="24"/>
          <w:szCs w:val="24"/>
        </w:rPr>
        <w:t>)</w:t>
      </w:r>
      <w:r w:rsidR="00623C8E" w:rsidRPr="00233FDC">
        <w:rPr>
          <w:rFonts w:ascii="Times New Roman" w:hAnsi="Times New Roman" w:cs="Times New Roman"/>
          <w:sz w:val="24"/>
          <w:szCs w:val="24"/>
        </w:rPr>
        <w:t>.</w:t>
      </w:r>
    </w:p>
    <w:p w14:paraId="383DEC73" w14:textId="77777777" w:rsidR="00623C8E" w:rsidRPr="005116E9" w:rsidRDefault="00623C8E" w:rsidP="00441D43">
      <w:pPr>
        <w:pStyle w:val="Akapitzlist"/>
        <w:spacing w:after="0" w:line="276" w:lineRule="auto"/>
        <w:jc w:val="both"/>
        <w:rPr>
          <w:rFonts w:ascii="Times New Roman" w:hAnsi="Times New Roman" w:cs="Times New Roman"/>
          <w:color w:val="FF0000"/>
          <w:sz w:val="24"/>
          <w:szCs w:val="24"/>
          <w:u w:val="single"/>
        </w:rPr>
      </w:pPr>
    </w:p>
    <w:p w14:paraId="3AA4D30A" w14:textId="77777777" w:rsidR="00623C8E" w:rsidRPr="00655FE0" w:rsidRDefault="00623C8E" w:rsidP="00422EF0">
      <w:pPr>
        <w:pStyle w:val="Akapitzlist"/>
        <w:numPr>
          <w:ilvl w:val="1"/>
          <w:numId w:val="9"/>
        </w:numPr>
        <w:spacing w:after="0" w:line="276" w:lineRule="auto"/>
        <w:jc w:val="both"/>
        <w:rPr>
          <w:rFonts w:ascii="Times New Roman" w:hAnsi="Times New Roman" w:cs="Times New Roman"/>
          <w:sz w:val="24"/>
          <w:szCs w:val="24"/>
          <w:u w:val="single"/>
        </w:rPr>
      </w:pPr>
      <w:r w:rsidRPr="00655FE0">
        <w:rPr>
          <w:rFonts w:ascii="Times New Roman" w:hAnsi="Times New Roman" w:cs="Times New Roman"/>
          <w:sz w:val="24"/>
          <w:szCs w:val="24"/>
        </w:rPr>
        <w:t>Warunkiem uczestnictwa w Postępowaniu jest złożenie oferty zgodnie z niniejszym Zapytaniem ofertowym.</w:t>
      </w:r>
    </w:p>
    <w:p w14:paraId="6041099D" w14:textId="77777777" w:rsidR="00A32507" w:rsidRPr="00655FE0" w:rsidRDefault="00A32507" w:rsidP="00441D43">
      <w:pPr>
        <w:pStyle w:val="Akapitzlist"/>
        <w:spacing w:after="0" w:line="276" w:lineRule="auto"/>
        <w:jc w:val="both"/>
        <w:rPr>
          <w:rFonts w:ascii="Times New Roman" w:hAnsi="Times New Roman" w:cs="Times New Roman"/>
          <w:sz w:val="24"/>
          <w:szCs w:val="24"/>
        </w:rPr>
      </w:pPr>
    </w:p>
    <w:p w14:paraId="136C7561" w14:textId="4A7F814F" w:rsidR="00945A92" w:rsidRPr="00A7005D" w:rsidRDefault="00623C8E" w:rsidP="00945A92">
      <w:pPr>
        <w:pStyle w:val="Akapitzlist"/>
        <w:numPr>
          <w:ilvl w:val="1"/>
          <w:numId w:val="9"/>
        </w:numPr>
        <w:spacing w:after="0" w:line="276" w:lineRule="auto"/>
        <w:jc w:val="both"/>
        <w:rPr>
          <w:rFonts w:ascii="Times New Roman" w:hAnsi="Times New Roman" w:cs="Times New Roman"/>
          <w:b/>
          <w:sz w:val="24"/>
          <w:szCs w:val="24"/>
        </w:rPr>
      </w:pPr>
      <w:r w:rsidRPr="00A7005D">
        <w:rPr>
          <w:rFonts w:ascii="Times New Roman" w:hAnsi="Times New Roman" w:cs="Times New Roman"/>
          <w:sz w:val="24"/>
          <w:szCs w:val="24"/>
        </w:rPr>
        <w:t>Przedmiotem Zapytania ofertowego</w:t>
      </w:r>
      <w:r w:rsidR="00452635" w:rsidRPr="00A7005D">
        <w:rPr>
          <w:rFonts w:ascii="Times New Roman" w:hAnsi="Times New Roman" w:cs="Times New Roman"/>
          <w:sz w:val="24"/>
          <w:szCs w:val="24"/>
        </w:rPr>
        <w:t xml:space="preserve"> jest zakup </w:t>
      </w:r>
      <w:r w:rsidR="00945A92" w:rsidRPr="00A7005D">
        <w:rPr>
          <w:rFonts w:ascii="Times New Roman" w:hAnsi="Times New Roman" w:cs="Times New Roman"/>
          <w:b/>
          <w:sz w:val="24"/>
          <w:szCs w:val="24"/>
          <w:u w:val="single"/>
        </w:rPr>
        <w:t xml:space="preserve"> elementu pilotażowej linii technologicznej do produkcji wyrobów garmażeryjnych- </w:t>
      </w:r>
      <w:r w:rsidR="00AB3BD5">
        <w:rPr>
          <w:rFonts w:ascii="Times New Roman" w:hAnsi="Times New Roman" w:cs="Times New Roman"/>
          <w:b/>
          <w:sz w:val="24"/>
          <w:szCs w:val="24"/>
          <w:u w:val="single"/>
        </w:rPr>
        <w:t>tunel chłodniczy</w:t>
      </w:r>
      <w:r w:rsidR="00945A92" w:rsidRPr="00A7005D">
        <w:rPr>
          <w:rFonts w:ascii="Times New Roman" w:hAnsi="Times New Roman" w:cs="Times New Roman"/>
          <w:b/>
          <w:sz w:val="24"/>
          <w:szCs w:val="24"/>
        </w:rPr>
        <w:t>,</w:t>
      </w:r>
    </w:p>
    <w:p w14:paraId="618497D2" w14:textId="15ACE183" w:rsidR="00945A92" w:rsidRPr="00A7005D" w:rsidRDefault="00945A92" w:rsidP="00E22B97">
      <w:pPr>
        <w:pStyle w:val="Akapitzlist"/>
        <w:spacing w:after="0" w:line="276" w:lineRule="auto"/>
        <w:ind w:left="480"/>
        <w:jc w:val="both"/>
        <w:rPr>
          <w:rFonts w:ascii="Times New Roman" w:hAnsi="Times New Roman" w:cs="Times New Roman"/>
          <w:bCs/>
          <w:sz w:val="24"/>
          <w:szCs w:val="24"/>
        </w:rPr>
      </w:pPr>
      <w:r w:rsidRPr="00A7005D">
        <w:rPr>
          <w:rFonts w:ascii="Times New Roman" w:hAnsi="Times New Roman" w:cs="Times New Roman"/>
          <w:sz w:val="24"/>
          <w:szCs w:val="24"/>
        </w:rPr>
        <w:t xml:space="preserve">które objęte są kodem </w:t>
      </w:r>
      <w:r w:rsidR="00E22B97">
        <w:rPr>
          <w:rFonts w:ascii="Times New Roman" w:hAnsi="Times New Roman" w:cs="Times New Roman"/>
          <w:sz w:val="24"/>
          <w:szCs w:val="24"/>
        </w:rPr>
        <w:t>CPV 42513290-4 Przemysłowe urządzenia chłodnicze</w:t>
      </w:r>
    </w:p>
    <w:p w14:paraId="32BADE6C" w14:textId="04758271" w:rsidR="00790BB7" w:rsidRPr="00A7005D" w:rsidRDefault="00790BB7" w:rsidP="00945A92">
      <w:pPr>
        <w:pStyle w:val="Akapitzlist"/>
        <w:spacing w:after="0" w:line="276" w:lineRule="auto"/>
        <w:ind w:left="480"/>
        <w:jc w:val="both"/>
        <w:rPr>
          <w:rFonts w:ascii="Times New Roman" w:hAnsi="Times New Roman" w:cs="Times New Roman"/>
          <w:bCs/>
          <w:sz w:val="24"/>
          <w:szCs w:val="24"/>
        </w:rPr>
      </w:pPr>
    </w:p>
    <w:p w14:paraId="46052E76" w14:textId="77777777" w:rsidR="00945A92" w:rsidRDefault="00945A92" w:rsidP="00945A92">
      <w:pPr>
        <w:pStyle w:val="Akapitzlist"/>
        <w:spacing w:after="0" w:line="276" w:lineRule="auto"/>
        <w:ind w:left="480"/>
        <w:jc w:val="both"/>
        <w:rPr>
          <w:rFonts w:ascii="Times New Roman" w:hAnsi="Times New Roman" w:cs="Times New Roman"/>
          <w:b/>
          <w:sz w:val="24"/>
          <w:szCs w:val="24"/>
        </w:rPr>
      </w:pPr>
    </w:p>
    <w:p w14:paraId="09BBCF51" w14:textId="549C6726" w:rsidR="007D07C1" w:rsidRDefault="00790BB7" w:rsidP="007D07C1">
      <w:pPr>
        <w:pStyle w:val="Akapitzlist"/>
        <w:numPr>
          <w:ilvl w:val="1"/>
          <w:numId w:val="9"/>
        </w:numPr>
        <w:spacing w:after="0" w:line="240" w:lineRule="auto"/>
        <w:contextualSpacing w:val="0"/>
        <w:rPr>
          <w:rFonts w:ascii="Times New Roman" w:eastAsia="Times New Roman" w:hAnsi="Times New Roman" w:cs="Times New Roman"/>
          <w:sz w:val="24"/>
          <w:szCs w:val="24"/>
        </w:rPr>
      </w:pPr>
      <w:r w:rsidRPr="00362104">
        <w:rPr>
          <w:rFonts w:ascii="Times New Roman" w:eastAsia="Times New Roman" w:hAnsi="Times New Roman" w:cs="Times New Roman"/>
          <w:sz w:val="24"/>
          <w:szCs w:val="24"/>
        </w:rPr>
        <w:t xml:space="preserve">Zamawiający zastrzega, że: </w:t>
      </w:r>
    </w:p>
    <w:p w14:paraId="0F2DF6CC" w14:textId="77777777" w:rsidR="007D07C1" w:rsidRPr="007D07C1" w:rsidRDefault="007D07C1" w:rsidP="007D07C1">
      <w:pPr>
        <w:pStyle w:val="Akapitzlist"/>
        <w:spacing w:after="0" w:line="240" w:lineRule="auto"/>
        <w:ind w:left="480"/>
        <w:contextualSpacing w:val="0"/>
        <w:rPr>
          <w:rFonts w:ascii="Times New Roman" w:eastAsia="Times New Roman" w:hAnsi="Times New Roman" w:cs="Times New Roman"/>
          <w:sz w:val="24"/>
          <w:szCs w:val="24"/>
        </w:rPr>
      </w:pPr>
    </w:p>
    <w:p w14:paraId="112B81DA" w14:textId="70D0607A" w:rsidR="00790BB7" w:rsidRPr="00362104" w:rsidRDefault="00790BB7" w:rsidP="00362104">
      <w:pPr>
        <w:rPr>
          <w:rFonts w:ascii="Times New Roman" w:hAnsi="Times New Roman" w:cs="Times New Roman"/>
          <w:sz w:val="24"/>
          <w:szCs w:val="24"/>
        </w:rPr>
      </w:pPr>
      <w:r w:rsidRPr="00362104">
        <w:rPr>
          <w:rFonts w:ascii="Times New Roman" w:hAnsi="Times New Roman" w:cs="Times New Roman"/>
          <w:sz w:val="24"/>
          <w:szCs w:val="24"/>
        </w:rPr>
        <w:lastRenderedPageBreak/>
        <w:t>4.9.1 ma prawo nie dokonać wyboru żadnej ze złożonych Ofert;</w:t>
      </w:r>
    </w:p>
    <w:p w14:paraId="51845376" w14:textId="2A083029" w:rsidR="004A2568" w:rsidRDefault="00790BB7" w:rsidP="00CE7142">
      <w:pPr>
        <w:jc w:val="both"/>
        <w:rPr>
          <w:rFonts w:ascii="Times New Roman" w:hAnsi="Times New Roman" w:cs="Times New Roman"/>
          <w:sz w:val="24"/>
          <w:szCs w:val="24"/>
        </w:rPr>
      </w:pPr>
      <w:r w:rsidRPr="00362104">
        <w:rPr>
          <w:rFonts w:ascii="Times New Roman" w:hAnsi="Times New Roman" w:cs="Times New Roman"/>
          <w:sz w:val="24"/>
          <w:szCs w:val="24"/>
        </w:rPr>
        <w:t xml:space="preserve">4.9.2 </w:t>
      </w:r>
      <w:r w:rsidR="004A2568" w:rsidRPr="00362104">
        <w:rPr>
          <w:rFonts w:ascii="Times New Roman" w:hAnsi="Times New Roman" w:cs="Times New Roman"/>
          <w:sz w:val="24"/>
          <w:szCs w:val="24"/>
        </w:rPr>
        <w:t xml:space="preserve"> </w:t>
      </w:r>
      <w:r w:rsidRPr="00362104">
        <w:rPr>
          <w:rFonts w:ascii="Times New Roman" w:hAnsi="Times New Roman" w:cs="Times New Roman"/>
          <w:sz w:val="24"/>
          <w:szCs w:val="24"/>
        </w:rPr>
        <w:t>ma</w:t>
      </w:r>
      <w:r w:rsidRPr="00790BB7">
        <w:rPr>
          <w:rFonts w:ascii="Times New Roman" w:hAnsi="Times New Roman" w:cs="Times New Roman"/>
          <w:sz w:val="24"/>
          <w:szCs w:val="24"/>
        </w:rPr>
        <w:t xml:space="preserve"> możliwość odwołania Postępowania Ofertowego w dowolnym terminie bez podania przyczyny lub uprzedniego poinformowania Oferentów; </w:t>
      </w:r>
    </w:p>
    <w:p w14:paraId="40D981D4" w14:textId="38C20FF7" w:rsidR="004A2568"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 xml:space="preserve">4.9.3  ma prawo zmienić lub uzupełnić dokumenty wchodzące w skład zapytania ofertowego, które staną się jego integralną częścią; </w:t>
      </w:r>
    </w:p>
    <w:p w14:paraId="554FFB1D" w14:textId="56B52DAB" w:rsidR="00790BB7" w:rsidRPr="00790BB7"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4.9.4. może przedłużyć termin składania ofert</w:t>
      </w:r>
      <w:r w:rsidR="00E42E32">
        <w:rPr>
          <w:rFonts w:ascii="Times New Roman" w:hAnsi="Times New Roman" w:cs="Times New Roman"/>
          <w:sz w:val="24"/>
          <w:szCs w:val="24"/>
        </w:rPr>
        <w:t>.</w:t>
      </w:r>
    </w:p>
    <w:p w14:paraId="49D48541" w14:textId="256DC868" w:rsidR="00790BB7" w:rsidRPr="00790BB7" w:rsidRDefault="00790BB7" w:rsidP="00CE7142">
      <w:pPr>
        <w:jc w:val="both"/>
        <w:rPr>
          <w:rFonts w:ascii="Times New Roman" w:hAnsi="Times New Roman" w:cs="Times New Roman"/>
          <w:sz w:val="24"/>
          <w:szCs w:val="24"/>
        </w:rPr>
      </w:pPr>
      <w:r w:rsidRPr="00790BB7">
        <w:rPr>
          <w:rFonts w:ascii="Times New Roman" w:hAnsi="Times New Roman" w:cs="Times New Roman"/>
          <w:sz w:val="24"/>
          <w:szCs w:val="24"/>
        </w:rPr>
        <w:t>W przypadkach, o których mowa powyżej</w:t>
      </w:r>
      <w:r w:rsidR="00E42E32">
        <w:rPr>
          <w:rFonts w:ascii="Times New Roman" w:hAnsi="Times New Roman" w:cs="Times New Roman"/>
          <w:sz w:val="24"/>
          <w:szCs w:val="24"/>
        </w:rPr>
        <w:t xml:space="preserve"> w pkt 4.9</w:t>
      </w:r>
      <w:r w:rsidRPr="00790BB7">
        <w:rPr>
          <w:rFonts w:ascii="Times New Roman" w:hAnsi="Times New Roman" w:cs="Times New Roman"/>
          <w:sz w:val="24"/>
          <w:szCs w:val="24"/>
        </w:rPr>
        <w:t xml:space="preserve">, Oferentom nie przysługują w stosunku do Zamawiającego żadne roszczenia odszkodowawcze. </w:t>
      </w:r>
    </w:p>
    <w:p w14:paraId="5AA47F9F" w14:textId="7FADFB4B" w:rsidR="00790BB7" w:rsidRPr="00790BB7" w:rsidRDefault="00790BB7" w:rsidP="00E42E32">
      <w:pPr>
        <w:jc w:val="both"/>
        <w:rPr>
          <w:rFonts w:ascii="Times New Roman" w:hAnsi="Times New Roman" w:cs="Times New Roman"/>
          <w:sz w:val="24"/>
          <w:szCs w:val="24"/>
        </w:rPr>
      </w:pPr>
      <w:r w:rsidRPr="00790BB7">
        <w:rPr>
          <w:rFonts w:ascii="Times New Roman" w:hAnsi="Times New Roman" w:cs="Times New Roman"/>
          <w:sz w:val="24"/>
          <w:szCs w:val="24"/>
        </w:rPr>
        <w:t>W przypadku wprowadzenia zmiany w Zapytaniu Ofertowym, informacja o tym fakcie zostanie ogłoszona niezwłocznie w taki sam sposób jak zostało upublicznione Zapytanie Ofertowe. Informacja w tej sprawie zostanie również przesłana do Oferentów, którzy złożyli Ofertę przed dokonaniem zmiany</w:t>
      </w:r>
      <w:r w:rsidR="00E42E32">
        <w:rPr>
          <w:rFonts w:ascii="Times New Roman" w:hAnsi="Times New Roman" w:cs="Times New Roman"/>
          <w:sz w:val="24"/>
          <w:szCs w:val="24"/>
        </w:rPr>
        <w:t>.</w:t>
      </w:r>
    </w:p>
    <w:p w14:paraId="2A10D401" w14:textId="73C0DDB6" w:rsidR="00AB1771" w:rsidRPr="00790BB7" w:rsidRDefault="00790BB7" w:rsidP="00E42E32">
      <w:pPr>
        <w:jc w:val="both"/>
        <w:rPr>
          <w:rFonts w:ascii="Times New Roman" w:hAnsi="Times New Roman" w:cs="Times New Roman"/>
          <w:sz w:val="24"/>
          <w:szCs w:val="24"/>
        </w:rPr>
      </w:pPr>
      <w:r w:rsidRPr="00790BB7">
        <w:rPr>
          <w:rFonts w:ascii="Times New Roman" w:hAnsi="Times New Roman" w:cs="Times New Roman"/>
          <w:sz w:val="24"/>
          <w:szCs w:val="24"/>
        </w:rPr>
        <w:t xml:space="preserve">W przypadku wprowadzenia zmiany do Zapytania Ofertowego termin na składanie Ofert zostanie wydłużony o czas niezbędny do wprowadzenia zamian w Ofertach, jeżeli będzie to konieczne z uwagi na zakres wprowadzonych zmian. </w:t>
      </w:r>
    </w:p>
    <w:p w14:paraId="7ACD647A" w14:textId="77777777" w:rsidR="00AB1771" w:rsidRPr="00B232AC" w:rsidRDefault="00AB1771" w:rsidP="00702243">
      <w:pPr>
        <w:pStyle w:val="Akapitzlist"/>
        <w:spacing w:after="0" w:line="276" w:lineRule="auto"/>
        <w:ind w:left="360"/>
        <w:jc w:val="both"/>
        <w:rPr>
          <w:rFonts w:ascii="Times New Roman" w:hAnsi="Times New Roman" w:cs="Times New Roman"/>
          <w:b/>
          <w:sz w:val="24"/>
          <w:szCs w:val="24"/>
        </w:rPr>
      </w:pPr>
    </w:p>
    <w:p w14:paraId="41DC239C" w14:textId="77777777" w:rsidR="00423E7C" w:rsidRPr="00B232AC" w:rsidRDefault="00423E7C" w:rsidP="00422EF0">
      <w:pPr>
        <w:pStyle w:val="Akapitzlist"/>
        <w:numPr>
          <w:ilvl w:val="0"/>
          <w:numId w:val="9"/>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INFORMACJA O SPOSOBIE POROZUMIEWANIA SIĘ Z WYKONAWCAMI ORAZ PRZEKAZYWANIA OŚWIADCZEŃ I DOKUMENTÓW.</w:t>
      </w:r>
    </w:p>
    <w:p w14:paraId="354EF6E8" w14:textId="77777777" w:rsidR="00B368C4" w:rsidRPr="00B232AC" w:rsidRDefault="00B368C4" w:rsidP="00441D43">
      <w:pPr>
        <w:spacing w:after="0" w:line="276" w:lineRule="auto"/>
        <w:jc w:val="both"/>
        <w:rPr>
          <w:rFonts w:ascii="Times New Roman" w:hAnsi="Times New Roman" w:cs="Times New Roman"/>
          <w:b/>
          <w:sz w:val="24"/>
          <w:szCs w:val="24"/>
        </w:rPr>
      </w:pPr>
    </w:p>
    <w:p w14:paraId="3162F6F4" w14:textId="77777777" w:rsidR="00623C8E" w:rsidRPr="00B232AC" w:rsidRDefault="00623C8E" w:rsidP="00441D43">
      <w:pPr>
        <w:spacing w:after="0" w:line="276" w:lineRule="auto"/>
        <w:jc w:val="both"/>
        <w:rPr>
          <w:rFonts w:ascii="Times New Roman" w:hAnsi="Times New Roman" w:cs="Times New Roman"/>
          <w:b/>
          <w:sz w:val="24"/>
          <w:szCs w:val="24"/>
        </w:rPr>
      </w:pPr>
    </w:p>
    <w:p w14:paraId="3CA8ABDC" w14:textId="77777777" w:rsidR="00423E7C" w:rsidRPr="00B232AC" w:rsidRDefault="00423E7C" w:rsidP="00422EF0">
      <w:pPr>
        <w:pStyle w:val="Nagwek3"/>
        <w:keepNext w:val="0"/>
        <w:widowControl w:val="0"/>
        <w:numPr>
          <w:ilvl w:val="1"/>
          <w:numId w:val="9"/>
        </w:numPr>
        <w:spacing w:before="0" w:after="0" w:line="276" w:lineRule="auto"/>
        <w:jc w:val="both"/>
        <w:rPr>
          <w:szCs w:val="24"/>
        </w:rPr>
      </w:pPr>
      <w:r w:rsidRPr="00B232AC">
        <w:rPr>
          <w:szCs w:val="24"/>
        </w:rPr>
        <w:t>Zamawiający i Wykonawcy przekazują</w:t>
      </w:r>
      <w:r w:rsidR="00DF47D2" w:rsidRPr="00B232AC">
        <w:rPr>
          <w:szCs w:val="24"/>
        </w:rPr>
        <w:t xml:space="preserve"> pomiędzy sobą Korespondencję</w:t>
      </w:r>
      <w:r w:rsidRPr="00B232AC">
        <w:rPr>
          <w:szCs w:val="24"/>
        </w:rPr>
        <w:t xml:space="preserve"> </w:t>
      </w:r>
      <w:r w:rsidR="00DF47D2" w:rsidRPr="00B232AC">
        <w:rPr>
          <w:szCs w:val="24"/>
        </w:rPr>
        <w:t>w formie pise</w:t>
      </w:r>
      <w:r w:rsidRPr="00B232AC">
        <w:rPr>
          <w:szCs w:val="24"/>
        </w:rPr>
        <w:t>mn</w:t>
      </w:r>
      <w:r w:rsidR="00DF47D2" w:rsidRPr="00B232AC">
        <w:rPr>
          <w:szCs w:val="24"/>
        </w:rPr>
        <w:t>ej</w:t>
      </w:r>
      <w:r w:rsidRPr="00B232AC">
        <w:rPr>
          <w:szCs w:val="24"/>
        </w:rPr>
        <w:t>.</w:t>
      </w:r>
    </w:p>
    <w:p w14:paraId="2DD5D9C2"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000FC238" w14:textId="77777777" w:rsidR="00423E7C" w:rsidRPr="00B232AC" w:rsidRDefault="00423E7C" w:rsidP="00422EF0">
      <w:pPr>
        <w:pStyle w:val="Nagwek3"/>
        <w:keepNext w:val="0"/>
        <w:widowControl w:val="0"/>
        <w:numPr>
          <w:ilvl w:val="1"/>
          <w:numId w:val="9"/>
        </w:numPr>
        <w:spacing w:before="0" w:after="0" w:line="276" w:lineRule="auto"/>
        <w:jc w:val="both"/>
        <w:rPr>
          <w:szCs w:val="24"/>
        </w:rPr>
      </w:pPr>
      <w:r w:rsidRPr="00B232AC">
        <w:rPr>
          <w:szCs w:val="24"/>
        </w:rPr>
        <w:t xml:space="preserve">Zamawiający dopuszcza składanie Korespondencji drogą </w:t>
      </w:r>
      <w:r w:rsidR="009657E2" w:rsidRPr="00B232AC">
        <w:rPr>
          <w:szCs w:val="24"/>
        </w:rPr>
        <w:t>pocztową</w:t>
      </w:r>
      <w:r w:rsidR="00837385" w:rsidRPr="00B232AC">
        <w:rPr>
          <w:szCs w:val="24"/>
        </w:rPr>
        <w:t xml:space="preserve">. </w:t>
      </w:r>
      <w:r w:rsidRPr="00B232AC">
        <w:rPr>
          <w:szCs w:val="24"/>
        </w:rPr>
        <w:t>Korespondencję uważa się za złożoną w terminie, jeżeli jej treść dotarła do Zama</w:t>
      </w:r>
      <w:r w:rsidR="00CD1E69" w:rsidRPr="00B232AC">
        <w:rPr>
          <w:szCs w:val="24"/>
        </w:rPr>
        <w:t>wiającego przed upływem terminu.</w:t>
      </w:r>
    </w:p>
    <w:p w14:paraId="779A908B" w14:textId="77777777" w:rsidR="00A32507" w:rsidRPr="00B232AC" w:rsidRDefault="00A32507" w:rsidP="00441D43">
      <w:pPr>
        <w:pStyle w:val="Nagwek3"/>
        <w:keepNext w:val="0"/>
        <w:widowControl w:val="0"/>
        <w:numPr>
          <w:ilvl w:val="0"/>
          <w:numId w:val="0"/>
        </w:numPr>
        <w:spacing w:before="0" w:after="0" w:line="276" w:lineRule="auto"/>
        <w:ind w:left="360"/>
        <w:jc w:val="both"/>
        <w:rPr>
          <w:szCs w:val="24"/>
        </w:rPr>
      </w:pPr>
    </w:p>
    <w:p w14:paraId="7FA81928" w14:textId="77777777" w:rsidR="00566D9F" w:rsidRPr="00B232AC" w:rsidRDefault="00566D9F" w:rsidP="00422EF0">
      <w:pPr>
        <w:pStyle w:val="Nagwek3"/>
        <w:keepNext w:val="0"/>
        <w:widowControl w:val="0"/>
        <w:numPr>
          <w:ilvl w:val="1"/>
          <w:numId w:val="9"/>
        </w:numPr>
        <w:spacing w:before="0" w:after="0" w:line="276" w:lineRule="auto"/>
        <w:jc w:val="both"/>
        <w:rPr>
          <w:szCs w:val="24"/>
        </w:rPr>
      </w:pPr>
      <w:r w:rsidRPr="00B232AC">
        <w:rPr>
          <w:szCs w:val="24"/>
        </w:rPr>
        <w:t>Osobą uprawnioną do kontaktowania się w imieniu Zamawiającego z Wykonawcami</w:t>
      </w:r>
      <w:r w:rsidR="006F51E6" w:rsidRPr="00B232AC">
        <w:rPr>
          <w:szCs w:val="24"/>
        </w:rPr>
        <w:t xml:space="preserve"> jest</w:t>
      </w:r>
      <w:r w:rsidRPr="00B232AC">
        <w:rPr>
          <w:szCs w:val="24"/>
        </w:rPr>
        <w:t>:</w:t>
      </w:r>
    </w:p>
    <w:p w14:paraId="6EDA1A53" w14:textId="77777777" w:rsidR="00566D9F" w:rsidRPr="00B232AC" w:rsidRDefault="00566D9F" w:rsidP="00441D43">
      <w:pPr>
        <w:pStyle w:val="Akapitzlist"/>
        <w:spacing w:after="0" w:line="276" w:lineRule="auto"/>
        <w:jc w:val="both"/>
        <w:rPr>
          <w:rFonts w:ascii="Times New Roman" w:hAnsi="Times New Roman" w:cs="Times New Roman"/>
          <w:sz w:val="24"/>
          <w:szCs w:val="24"/>
        </w:rPr>
      </w:pPr>
    </w:p>
    <w:p w14:paraId="4030D9AA" w14:textId="069815DA" w:rsidR="00566D9F" w:rsidRPr="00ED3560" w:rsidRDefault="008377B3" w:rsidP="00441D43">
      <w:pPr>
        <w:pStyle w:val="Akapitzlist"/>
        <w:spacing w:after="0" w:line="276" w:lineRule="auto"/>
        <w:jc w:val="both"/>
        <w:rPr>
          <w:rFonts w:ascii="Times New Roman" w:hAnsi="Times New Roman" w:cs="Times New Roman"/>
          <w:sz w:val="24"/>
          <w:szCs w:val="24"/>
        </w:rPr>
      </w:pPr>
      <w:r w:rsidRPr="00ED3560">
        <w:rPr>
          <w:rFonts w:ascii="Times New Roman" w:hAnsi="Times New Roman" w:cs="Times New Roman"/>
          <w:sz w:val="24"/>
          <w:szCs w:val="24"/>
        </w:rPr>
        <w:t xml:space="preserve">p. </w:t>
      </w:r>
      <w:r w:rsidR="00FD5F49" w:rsidRPr="00ED3560">
        <w:rPr>
          <w:rFonts w:ascii="Times New Roman" w:hAnsi="Times New Roman" w:cs="Times New Roman"/>
          <w:sz w:val="24"/>
          <w:szCs w:val="24"/>
        </w:rPr>
        <w:t>Krzysztof Nowak</w:t>
      </w:r>
      <w:r w:rsidR="00566D9F" w:rsidRPr="00ED3560">
        <w:rPr>
          <w:rFonts w:ascii="Times New Roman" w:hAnsi="Times New Roman" w:cs="Times New Roman"/>
          <w:sz w:val="24"/>
          <w:szCs w:val="24"/>
        </w:rPr>
        <w:t xml:space="preserve">, e-mail: </w:t>
      </w:r>
      <w:r w:rsidR="00FD5F49" w:rsidRPr="00ED3560">
        <w:rPr>
          <w:rFonts w:ascii="Times New Roman" w:hAnsi="Times New Roman" w:cs="Times New Roman"/>
          <w:sz w:val="24"/>
          <w:szCs w:val="24"/>
        </w:rPr>
        <w:t>k.nowak</w:t>
      </w:r>
      <w:r w:rsidRPr="00ED3560">
        <w:rPr>
          <w:rFonts w:ascii="Times New Roman" w:hAnsi="Times New Roman" w:cs="Times New Roman"/>
          <w:sz w:val="24"/>
          <w:szCs w:val="24"/>
        </w:rPr>
        <w:t>@u-jedrusia.pl</w:t>
      </w:r>
      <w:r w:rsidR="00B94022" w:rsidRPr="00ED3560">
        <w:rPr>
          <w:rFonts w:ascii="Times New Roman" w:hAnsi="Times New Roman" w:cs="Times New Roman"/>
          <w:sz w:val="24"/>
          <w:szCs w:val="24"/>
        </w:rPr>
        <w:t xml:space="preserve">, tel. </w:t>
      </w:r>
      <w:r w:rsidR="006F51E6" w:rsidRPr="00ED3560">
        <w:rPr>
          <w:rFonts w:ascii="Times New Roman" w:hAnsi="Times New Roman" w:cs="Times New Roman"/>
          <w:sz w:val="24"/>
          <w:szCs w:val="24"/>
        </w:rPr>
        <w:t>kom.</w:t>
      </w:r>
      <w:r w:rsidR="006C0A39" w:rsidRPr="00ED3560">
        <w:rPr>
          <w:rFonts w:ascii="Times New Roman" w:hAnsi="Times New Roman" w:cs="Times New Roman"/>
          <w:sz w:val="24"/>
          <w:szCs w:val="24"/>
        </w:rPr>
        <w:t xml:space="preserve"> </w:t>
      </w:r>
      <w:r w:rsidR="00FD5F49" w:rsidRPr="00ED3560">
        <w:rPr>
          <w:rFonts w:ascii="Times New Roman" w:hAnsi="Times New Roman" w:cs="Times New Roman"/>
          <w:sz w:val="24"/>
          <w:szCs w:val="24"/>
        </w:rPr>
        <w:t>721 670</w:t>
      </w:r>
      <w:r w:rsidR="00377B4C" w:rsidRPr="00ED3560">
        <w:rPr>
          <w:rFonts w:ascii="Times New Roman" w:hAnsi="Times New Roman" w:cs="Times New Roman"/>
          <w:sz w:val="24"/>
          <w:szCs w:val="24"/>
        </w:rPr>
        <w:t> </w:t>
      </w:r>
      <w:r w:rsidR="00FD5F49" w:rsidRPr="00ED3560">
        <w:rPr>
          <w:rFonts w:ascii="Times New Roman" w:hAnsi="Times New Roman" w:cs="Times New Roman"/>
          <w:sz w:val="24"/>
          <w:szCs w:val="24"/>
        </w:rPr>
        <w:t>200</w:t>
      </w:r>
    </w:p>
    <w:p w14:paraId="045359E1" w14:textId="395CF049" w:rsidR="00423E7C" w:rsidRDefault="00377B4C" w:rsidP="00377B4C">
      <w:pPr>
        <w:pStyle w:val="Akapitzlist"/>
        <w:spacing w:after="0" w:line="276" w:lineRule="auto"/>
        <w:jc w:val="both"/>
        <w:rPr>
          <w:color w:val="1F497D"/>
        </w:rPr>
      </w:pPr>
      <w:r w:rsidRPr="00377B4C">
        <w:rPr>
          <w:rFonts w:ascii="Times New Roman" w:hAnsi="Times New Roman" w:cs="Times New Roman"/>
          <w:sz w:val="24"/>
          <w:szCs w:val="24"/>
        </w:rPr>
        <w:t>p. Anna Witkowska, e-m</w:t>
      </w:r>
      <w:r>
        <w:rPr>
          <w:rFonts w:ascii="Times New Roman" w:hAnsi="Times New Roman" w:cs="Times New Roman"/>
          <w:sz w:val="24"/>
          <w:szCs w:val="24"/>
        </w:rPr>
        <w:t>ail:a.witkowska@u-jedrusia.pl, tel. kom. 722 120 313</w:t>
      </w:r>
      <w:r>
        <w:rPr>
          <w:color w:val="1F497D"/>
        </w:rPr>
        <w:t xml:space="preserve"> </w:t>
      </w:r>
    </w:p>
    <w:p w14:paraId="3D7AE7C7" w14:textId="77777777" w:rsidR="00377B4C" w:rsidRPr="00377B4C" w:rsidRDefault="00377B4C" w:rsidP="00377B4C">
      <w:pPr>
        <w:pStyle w:val="Akapitzlist"/>
        <w:spacing w:after="0" w:line="276" w:lineRule="auto"/>
        <w:jc w:val="both"/>
        <w:rPr>
          <w:rFonts w:ascii="Times New Roman" w:hAnsi="Times New Roman" w:cs="Times New Roman"/>
          <w:sz w:val="24"/>
          <w:szCs w:val="24"/>
        </w:rPr>
      </w:pPr>
    </w:p>
    <w:p w14:paraId="0CABD1C0" w14:textId="41441570" w:rsidR="00566D9F" w:rsidRPr="00B232AC" w:rsidRDefault="00566D9F"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Wszelką </w:t>
      </w:r>
      <w:r w:rsidR="00870B3D" w:rsidRPr="00B232AC">
        <w:rPr>
          <w:rFonts w:ascii="Times New Roman" w:hAnsi="Times New Roman" w:cs="Times New Roman"/>
          <w:sz w:val="24"/>
          <w:szCs w:val="24"/>
        </w:rPr>
        <w:t xml:space="preserve">Korespondencję </w:t>
      </w:r>
      <w:r w:rsidRPr="00B232AC">
        <w:rPr>
          <w:rFonts w:ascii="Times New Roman" w:hAnsi="Times New Roman" w:cs="Times New Roman"/>
          <w:sz w:val="24"/>
          <w:szCs w:val="24"/>
        </w:rPr>
        <w:t xml:space="preserve">w niniejszym postępowaniu należy kierować na adres do korespondencji </w:t>
      </w:r>
      <w:r w:rsidR="006B52FE" w:rsidRPr="00B232AC">
        <w:rPr>
          <w:rFonts w:ascii="Times New Roman" w:hAnsi="Times New Roman" w:cs="Times New Roman"/>
          <w:sz w:val="24"/>
          <w:szCs w:val="24"/>
        </w:rPr>
        <w:t>wskazany w pkt. 3.2</w:t>
      </w:r>
      <w:r w:rsidRPr="00B232AC">
        <w:rPr>
          <w:rFonts w:ascii="Times New Roman" w:hAnsi="Times New Roman" w:cs="Times New Roman"/>
          <w:sz w:val="24"/>
          <w:szCs w:val="24"/>
        </w:rPr>
        <w:t xml:space="preserve"> </w:t>
      </w:r>
      <w:r w:rsidR="00DF47D2" w:rsidRPr="00B232AC">
        <w:rPr>
          <w:rFonts w:ascii="Times New Roman" w:hAnsi="Times New Roman" w:cs="Times New Roman"/>
          <w:sz w:val="24"/>
          <w:szCs w:val="24"/>
        </w:rPr>
        <w:t>Z</w:t>
      </w:r>
      <w:r w:rsidRPr="00B232AC">
        <w:rPr>
          <w:rFonts w:ascii="Times New Roman" w:hAnsi="Times New Roman" w:cs="Times New Roman"/>
          <w:sz w:val="24"/>
          <w:szCs w:val="24"/>
        </w:rPr>
        <w:t>apytania ofertowego.</w:t>
      </w:r>
    </w:p>
    <w:p w14:paraId="369A7164" w14:textId="77777777" w:rsidR="00423E7C" w:rsidRPr="00B232AC" w:rsidRDefault="00423E7C" w:rsidP="00441D43">
      <w:pPr>
        <w:pStyle w:val="Akapitzlist"/>
        <w:spacing w:after="0" w:line="276" w:lineRule="auto"/>
        <w:ind w:left="360"/>
        <w:jc w:val="both"/>
        <w:rPr>
          <w:rFonts w:ascii="Times New Roman" w:hAnsi="Times New Roman" w:cs="Times New Roman"/>
          <w:sz w:val="24"/>
          <w:szCs w:val="24"/>
        </w:rPr>
      </w:pPr>
    </w:p>
    <w:p w14:paraId="5DFCDD79" w14:textId="77777777" w:rsidR="00566D9F" w:rsidRPr="00B232AC" w:rsidRDefault="00566D9F" w:rsidP="00422EF0">
      <w:pPr>
        <w:pStyle w:val="Akapitzlist"/>
        <w:numPr>
          <w:ilvl w:val="1"/>
          <w:numId w:val="9"/>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Korespon</w:t>
      </w:r>
      <w:r w:rsidR="00423E7C" w:rsidRPr="00B232AC">
        <w:rPr>
          <w:rFonts w:ascii="Times New Roman" w:hAnsi="Times New Roman" w:cs="Times New Roman"/>
          <w:sz w:val="24"/>
          <w:szCs w:val="24"/>
        </w:rPr>
        <w:t>dencja</w:t>
      </w:r>
      <w:r w:rsidR="00DF47D2" w:rsidRPr="00B232AC">
        <w:rPr>
          <w:rFonts w:ascii="Times New Roman" w:hAnsi="Times New Roman" w:cs="Times New Roman"/>
          <w:sz w:val="24"/>
          <w:szCs w:val="24"/>
        </w:rPr>
        <w:t>,</w:t>
      </w:r>
      <w:r w:rsidR="00423E7C" w:rsidRPr="00B232AC">
        <w:rPr>
          <w:rFonts w:ascii="Times New Roman" w:hAnsi="Times New Roman" w:cs="Times New Roman"/>
          <w:sz w:val="24"/>
          <w:szCs w:val="24"/>
        </w:rPr>
        <w:t xml:space="preserve"> </w:t>
      </w:r>
      <w:r w:rsidRPr="00B232AC">
        <w:rPr>
          <w:rFonts w:ascii="Times New Roman" w:hAnsi="Times New Roman" w:cs="Times New Roman"/>
          <w:b/>
          <w:sz w:val="24"/>
          <w:szCs w:val="24"/>
        </w:rPr>
        <w:t>w tym również oferta</w:t>
      </w:r>
      <w:r w:rsidRPr="00B232AC">
        <w:rPr>
          <w:rFonts w:ascii="Times New Roman" w:hAnsi="Times New Roman" w:cs="Times New Roman"/>
          <w:sz w:val="24"/>
          <w:szCs w:val="24"/>
        </w:rPr>
        <w:t xml:space="preserve">, </w:t>
      </w:r>
      <w:r w:rsidRPr="00C868E3">
        <w:rPr>
          <w:rFonts w:ascii="Times New Roman" w:hAnsi="Times New Roman" w:cs="Times New Roman"/>
          <w:sz w:val="24"/>
          <w:szCs w:val="24"/>
        </w:rPr>
        <w:t>powinna być składana w języku polskim.</w:t>
      </w:r>
    </w:p>
    <w:p w14:paraId="48C9441F" w14:textId="77777777" w:rsidR="00B368C4" w:rsidRPr="00B232AC" w:rsidRDefault="00B368C4" w:rsidP="00441D43">
      <w:pPr>
        <w:spacing w:after="0" w:line="276" w:lineRule="auto"/>
        <w:jc w:val="both"/>
        <w:rPr>
          <w:rFonts w:ascii="Times New Roman" w:hAnsi="Times New Roman" w:cs="Times New Roman"/>
          <w:b/>
          <w:sz w:val="24"/>
          <w:szCs w:val="24"/>
        </w:rPr>
      </w:pPr>
    </w:p>
    <w:p w14:paraId="6D372EC5" w14:textId="1F14B356" w:rsidR="00CA3EE5" w:rsidRPr="003C09E4" w:rsidRDefault="00837991" w:rsidP="00441D43">
      <w:pPr>
        <w:spacing w:after="0" w:line="276" w:lineRule="auto"/>
        <w:jc w:val="both"/>
        <w:rPr>
          <w:rFonts w:ascii="Times New Roman" w:hAnsi="Times New Roman" w:cs="Times New Roman"/>
          <w:bCs/>
          <w:sz w:val="24"/>
          <w:szCs w:val="24"/>
        </w:rPr>
      </w:pPr>
      <w:r w:rsidRPr="0067730C">
        <w:rPr>
          <w:rFonts w:ascii="Times New Roman" w:hAnsi="Times New Roman" w:cs="Times New Roman"/>
          <w:bCs/>
          <w:sz w:val="24"/>
          <w:szCs w:val="24"/>
        </w:rPr>
        <w:t xml:space="preserve">      </w:t>
      </w:r>
    </w:p>
    <w:p w14:paraId="13D57DAB" w14:textId="0042C24C" w:rsidR="00CA3EE5" w:rsidRDefault="00CA3EE5" w:rsidP="00441D43">
      <w:pPr>
        <w:spacing w:after="0" w:line="276" w:lineRule="auto"/>
        <w:jc w:val="both"/>
        <w:rPr>
          <w:rFonts w:ascii="Times New Roman" w:hAnsi="Times New Roman" w:cs="Times New Roman"/>
          <w:b/>
          <w:sz w:val="24"/>
          <w:szCs w:val="24"/>
        </w:rPr>
      </w:pPr>
    </w:p>
    <w:p w14:paraId="1C24816D" w14:textId="77777777" w:rsidR="00CA3EE5" w:rsidRDefault="00CA3EE5" w:rsidP="00441D43">
      <w:pPr>
        <w:spacing w:after="0" w:line="276" w:lineRule="auto"/>
        <w:jc w:val="both"/>
        <w:rPr>
          <w:rFonts w:ascii="Times New Roman" w:hAnsi="Times New Roman" w:cs="Times New Roman"/>
          <w:b/>
          <w:sz w:val="24"/>
          <w:szCs w:val="24"/>
        </w:rPr>
      </w:pPr>
    </w:p>
    <w:p w14:paraId="54B743B0" w14:textId="77777777" w:rsidR="006D4E1E" w:rsidRPr="006210E5" w:rsidRDefault="006D4E1E" w:rsidP="00441D43">
      <w:pPr>
        <w:spacing w:after="0" w:line="276" w:lineRule="auto"/>
        <w:jc w:val="both"/>
        <w:rPr>
          <w:rFonts w:ascii="Times New Roman" w:hAnsi="Times New Roman" w:cs="Times New Roman"/>
          <w:b/>
          <w:sz w:val="24"/>
          <w:szCs w:val="24"/>
        </w:rPr>
      </w:pPr>
    </w:p>
    <w:p w14:paraId="03607409" w14:textId="77777777" w:rsidR="000528F8" w:rsidRPr="00D13DDA" w:rsidRDefault="000528F8" w:rsidP="00422EF0">
      <w:pPr>
        <w:pStyle w:val="Akapitzlist"/>
        <w:numPr>
          <w:ilvl w:val="0"/>
          <w:numId w:val="9"/>
        </w:numPr>
        <w:spacing w:after="0" w:line="276" w:lineRule="auto"/>
        <w:jc w:val="both"/>
        <w:rPr>
          <w:rFonts w:ascii="Times New Roman" w:hAnsi="Times New Roman" w:cs="Times New Roman"/>
          <w:b/>
          <w:sz w:val="24"/>
          <w:szCs w:val="24"/>
        </w:rPr>
      </w:pPr>
      <w:r w:rsidRPr="00D13DDA">
        <w:rPr>
          <w:rFonts w:ascii="Times New Roman" w:hAnsi="Times New Roman" w:cs="Times New Roman"/>
          <w:b/>
          <w:sz w:val="24"/>
          <w:szCs w:val="24"/>
        </w:rPr>
        <w:lastRenderedPageBreak/>
        <w:t>OPIS PRZEDMIOTU ZAMÓWIENIA</w:t>
      </w:r>
    </w:p>
    <w:p w14:paraId="265021C3" w14:textId="77777777" w:rsidR="000528F8" w:rsidRPr="00655FE0" w:rsidRDefault="000528F8" w:rsidP="00441D43">
      <w:pPr>
        <w:spacing w:after="0" w:line="276" w:lineRule="auto"/>
        <w:jc w:val="both"/>
        <w:rPr>
          <w:rFonts w:ascii="Times New Roman" w:hAnsi="Times New Roman" w:cs="Times New Roman"/>
          <w:b/>
          <w:sz w:val="24"/>
          <w:szCs w:val="24"/>
        </w:rPr>
      </w:pPr>
    </w:p>
    <w:p w14:paraId="6B2BFAEC" w14:textId="060E5B65" w:rsidR="00DF47D2" w:rsidRPr="00655FE0" w:rsidRDefault="00DF47D2" w:rsidP="00422EF0">
      <w:pPr>
        <w:pStyle w:val="Akapitzlist"/>
        <w:numPr>
          <w:ilvl w:val="1"/>
          <w:numId w:val="9"/>
        </w:numPr>
        <w:spacing w:after="0" w:line="276" w:lineRule="auto"/>
        <w:ind w:left="426"/>
        <w:jc w:val="both"/>
        <w:rPr>
          <w:rFonts w:ascii="Times New Roman" w:hAnsi="Times New Roman" w:cs="Times New Roman"/>
          <w:sz w:val="24"/>
          <w:szCs w:val="24"/>
        </w:rPr>
      </w:pPr>
      <w:r w:rsidRPr="00655FE0">
        <w:rPr>
          <w:rFonts w:ascii="Times New Roman" w:hAnsi="Times New Roman" w:cs="Times New Roman"/>
          <w:sz w:val="24"/>
          <w:szCs w:val="24"/>
        </w:rPr>
        <w:t>Informacje ogólne</w:t>
      </w:r>
    </w:p>
    <w:p w14:paraId="11461BB6" w14:textId="77777777" w:rsidR="00DF47D2" w:rsidRPr="00655FE0" w:rsidRDefault="00DF47D2" w:rsidP="00441D43">
      <w:pPr>
        <w:pStyle w:val="Akapitzlist"/>
        <w:spacing w:after="0" w:line="276" w:lineRule="auto"/>
        <w:ind w:left="360"/>
        <w:jc w:val="both"/>
        <w:rPr>
          <w:rFonts w:ascii="Times New Roman" w:hAnsi="Times New Roman" w:cs="Times New Roman"/>
          <w:b/>
          <w:sz w:val="24"/>
          <w:szCs w:val="24"/>
        </w:rPr>
      </w:pPr>
    </w:p>
    <w:p w14:paraId="49A1BEDA" w14:textId="71894C9E" w:rsidR="00DF47D2" w:rsidRDefault="00BA22F5" w:rsidP="00415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6.1.1 </w:t>
      </w:r>
      <w:r w:rsidR="000528F8" w:rsidRPr="00BA22F5">
        <w:rPr>
          <w:rFonts w:ascii="Times New Roman" w:hAnsi="Times New Roman" w:cs="Times New Roman"/>
          <w:sz w:val="24"/>
          <w:szCs w:val="24"/>
        </w:rPr>
        <w:t xml:space="preserve">Przedmiotem zamówienia </w:t>
      </w:r>
      <w:r w:rsidR="00E77A21" w:rsidRPr="00BA22F5">
        <w:rPr>
          <w:rFonts w:ascii="Times New Roman" w:hAnsi="Times New Roman" w:cs="Times New Roman"/>
          <w:sz w:val="24"/>
          <w:szCs w:val="24"/>
        </w:rPr>
        <w:t>jest zaku</w:t>
      </w:r>
      <w:r w:rsidR="00F117B6" w:rsidRPr="00BA22F5">
        <w:rPr>
          <w:rFonts w:ascii="Times New Roman" w:hAnsi="Times New Roman" w:cs="Times New Roman"/>
          <w:sz w:val="24"/>
          <w:szCs w:val="24"/>
        </w:rPr>
        <w:t>p  waz</w:t>
      </w:r>
      <w:r w:rsidR="00F67614" w:rsidRPr="00BA22F5">
        <w:rPr>
          <w:rFonts w:ascii="Times New Roman" w:hAnsi="Times New Roman" w:cs="Times New Roman"/>
          <w:sz w:val="24"/>
          <w:szCs w:val="24"/>
        </w:rPr>
        <w:t xml:space="preserve"> dostawą i </w:t>
      </w:r>
      <w:r w:rsidR="00F117B6" w:rsidRPr="00BA22F5">
        <w:rPr>
          <w:rFonts w:ascii="Times New Roman" w:hAnsi="Times New Roman" w:cs="Times New Roman"/>
          <w:sz w:val="24"/>
          <w:szCs w:val="24"/>
        </w:rPr>
        <w:t>montażem elementu</w:t>
      </w:r>
      <w:r w:rsidR="00E77A21" w:rsidRPr="00BA22F5">
        <w:rPr>
          <w:rFonts w:ascii="Times New Roman" w:hAnsi="Times New Roman" w:cs="Times New Roman"/>
          <w:sz w:val="24"/>
          <w:szCs w:val="24"/>
        </w:rPr>
        <w:t xml:space="preserve"> pilotażowej</w:t>
      </w:r>
      <w:r>
        <w:rPr>
          <w:rFonts w:ascii="Times New Roman" w:hAnsi="Times New Roman" w:cs="Times New Roman"/>
          <w:sz w:val="24"/>
          <w:szCs w:val="24"/>
        </w:rPr>
        <w:t xml:space="preserve"> </w:t>
      </w:r>
      <w:r w:rsidR="00E77A21" w:rsidRPr="00BA22F5">
        <w:rPr>
          <w:rFonts w:ascii="Times New Roman" w:hAnsi="Times New Roman" w:cs="Times New Roman"/>
          <w:sz w:val="24"/>
          <w:szCs w:val="24"/>
        </w:rPr>
        <w:t xml:space="preserve">linii </w:t>
      </w:r>
      <w:r w:rsidR="006E5123" w:rsidRPr="00BA22F5">
        <w:rPr>
          <w:rFonts w:ascii="Times New Roman" w:hAnsi="Times New Roman" w:cs="Times New Roman"/>
          <w:sz w:val="24"/>
          <w:szCs w:val="24"/>
        </w:rPr>
        <w:t xml:space="preserve">do produkcji </w:t>
      </w:r>
      <w:r w:rsidR="00EC404D" w:rsidRPr="00BA22F5">
        <w:rPr>
          <w:rFonts w:ascii="Times New Roman" w:hAnsi="Times New Roman" w:cs="Times New Roman"/>
          <w:sz w:val="24"/>
          <w:szCs w:val="24"/>
        </w:rPr>
        <w:t>wyrobów garmażeryjnych</w:t>
      </w:r>
      <w:r w:rsidR="006E5123" w:rsidRPr="00BA22F5">
        <w:rPr>
          <w:rFonts w:ascii="Times New Roman" w:hAnsi="Times New Roman" w:cs="Times New Roman"/>
          <w:sz w:val="24"/>
          <w:szCs w:val="24"/>
        </w:rPr>
        <w:t xml:space="preserve">- </w:t>
      </w:r>
      <w:r w:rsidR="0085139F">
        <w:rPr>
          <w:rFonts w:ascii="Times New Roman" w:hAnsi="Times New Roman" w:cs="Times New Roman"/>
          <w:bCs/>
          <w:sz w:val="24"/>
          <w:szCs w:val="24"/>
        </w:rPr>
        <w:t xml:space="preserve"> </w:t>
      </w:r>
      <w:r w:rsidR="00585D47">
        <w:rPr>
          <w:rFonts w:ascii="Times New Roman" w:hAnsi="Times New Roman" w:cs="Times New Roman"/>
          <w:bCs/>
          <w:sz w:val="24"/>
          <w:szCs w:val="24"/>
        </w:rPr>
        <w:t xml:space="preserve">tunel </w:t>
      </w:r>
      <w:r w:rsidR="0085139F">
        <w:rPr>
          <w:rFonts w:ascii="Times New Roman" w:hAnsi="Times New Roman" w:cs="Times New Roman"/>
          <w:bCs/>
          <w:sz w:val="24"/>
          <w:szCs w:val="24"/>
        </w:rPr>
        <w:t>chł</w:t>
      </w:r>
      <w:r w:rsidR="00585D47">
        <w:rPr>
          <w:rFonts w:ascii="Times New Roman" w:hAnsi="Times New Roman" w:cs="Times New Roman"/>
          <w:bCs/>
          <w:sz w:val="24"/>
          <w:szCs w:val="24"/>
        </w:rPr>
        <w:t>odniczy</w:t>
      </w:r>
      <w:r w:rsidR="0085139F">
        <w:rPr>
          <w:rFonts w:ascii="Times New Roman" w:hAnsi="Times New Roman" w:cs="Times New Roman"/>
          <w:bCs/>
          <w:sz w:val="24"/>
          <w:szCs w:val="24"/>
        </w:rPr>
        <w:t xml:space="preserve"> , </w:t>
      </w:r>
      <w:r w:rsidR="000528F8" w:rsidRPr="00BA22F5">
        <w:rPr>
          <w:rFonts w:ascii="Times New Roman" w:hAnsi="Times New Roman" w:cs="Times New Roman"/>
          <w:sz w:val="24"/>
          <w:szCs w:val="24"/>
        </w:rPr>
        <w:t>w ramach Programu Operacyjnego Inteligentny Rozwój, Poddziałanie 1.1.1 PO IR „Badania przemysłowe i prace rozwojowe realizowane przez przedsiębiorstwa”</w:t>
      </w:r>
      <w:r w:rsidR="00F117B6" w:rsidRPr="00BA22F5">
        <w:rPr>
          <w:rFonts w:ascii="Times New Roman" w:hAnsi="Times New Roman" w:cs="Times New Roman"/>
          <w:sz w:val="24"/>
          <w:szCs w:val="24"/>
        </w:rPr>
        <w:t xml:space="preserve">. </w:t>
      </w:r>
    </w:p>
    <w:p w14:paraId="43D9687E" w14:textId="77777777" w:rsidR="00BA22F5" w:rsidRPr="00BA22F5" w:rsidRDefault="00BA22F5" w:rsidP="00BA22F5">
      <w:pPr>
        <w:spacing w:after="0" w:line="276" w:lineRule="auto"/>
        <w:jc w:val="both"/>
        <w:rPr>
          <w:rFonts w:ascii="Times New Roman" w:hAnsi="Times New Roman" w:cs="Times New Roman"/>
          <w:sz w:val="24"/>
          <w:szCs w:val="24"/>
        </w:rPr>
      </w:pPr>
    </w:p>
    <w:p w14:paraId="3A716244" w14:textId="0A907158" w:rsidR="003C09E4" w:rsidRDefault="001D02DB" w:rsidP="003C09E4">
      <w:pPr>
        <w:pStyle w:val="Akapitzlist"/>
        <w:spacing w:after="0" w:line="276" w:lineRule="auto"/>
        <w:ind w:left="0"/>
        <w:jc w:val="both"/>
        <w:rPr>
          <w:rFonts w:ascii="Times New Roman" w:hAnsi="Times New Roman" w:cs="Times New Roman"/>
          <w:sz w:val="24"/>
          <w:szCs w:val="24"/>
        </w:rPr>
      </w:pPr>
      <w:bookmarkStart w:id="2" w:name="_Hlk16678488"/>
      <w:r w:rsidRPr="00A17C9C">
        <w:rPr>
          <w:rFonts w:ascii="Times New Roman" w:hAnsi="Times New Roman" w:cs="Times New Roman"/>
          <w:bCs/>
          <w:sz w:val="24"/>
          <w:szCs w:val="24"/>
        </w:rPr>
        <w:t>6.1.</w:t>
      </w:r>
      <w:r w:rsidR="00BA22F5" w:rsidRPr="00A17C9C">
        <w:rPr>
          <w:rFonts w:ascii="Times New Roman" w:hAnsi="Times New Roman" w:cs="Times New Roman"/>
          <w:bCs/>
          <w:sz w:val="24"/>
          <w:szCs w:val="24"/>
        </w:rPr>
        <w:t>2 Z</w:t>
      </w:r>
      <w:r w:rsidRPr="00A17C9C">
        <w:rPr>
          <w:rFonts w:ascii="Times New Roman" w:hAnsi="Times New Roman" w:cs="Times New Roman"/>
          <w:bCs/>
          <w:sz w:val="24"/>
          <w:szCs w:val="24"/>
        </w:rPr>
        <w:t xml:space="preserve">akup </w:t>
      </w:r>
      <w:r w:rsidRPr="002302CB">
        <w:rPr>
          <w:rFonts w:ascii="Times New Roman" w:hAnsi="Times New Roman" w:cs="Times New Roman"/>
          <w:b/>
          <w:sz w:val="24"/>
          <w:szCs w:val="24"/>
          <w:u w:val="single"/>
        </w:rPr>
        <w:t xml:space="preserve">elementu pilotażowej linii technologicznej do produkcji wyrobów </w:t>
      </w:r>
      <w:r w:rsidR="00347B46" w:rsidRPr="002302CB">
        <w:rPr>
          <w:rFonts w:ascii="Times New Roman" w:hAnsi="Times New Roman" w:cs="Times New Roman"/>
          <w:b/>
          <w:sz w:val="24"/>
          <w:szCs w:val="24"/>
          <w:u w:val="single"/>
        </w:rPr>
        <w:t xml:space="preserve">         </w:t>
      </w:r>
      <w:r w:rsidR="00957BCB" w:rsidRPr="002302CB">
        <w:rPr>
          <w:rFonts w:ascii="Times New Roman" w:hAnsi="Times New Roman" w:cs="Times New Roman"/>
          <w:b/>
          <w:sz w:val="24"/>
          <w:szCs w:val="24"/>
          <w:u w:val="single"/>
        </w:rPr>
        <w:t xml:space="preserve">   </w:t>
      </w:r>
      <w:r w:rsidRPr="002302CB">
        <w:rPr>
          <w:rFonts w:ascii="Times New Roman" w:hAnsi="Times New Roman" w:cs="Times New Roman"/>
          <w:b/>
          <w:sz w:val="24"/>
          <w:szCs w:val="24"/>
          <w:u w:val="single"/>
        </w:rPr>
        <w:t xml:space="preserve">garmażeryjnych </w:t>
      </w:r>
      <w:r w:rsidR="0082305B">
        <w:rPr>
          <w:rFonts w:ascii="Times New Roman" w:hAnsi="Times New Roman" w:cs="Times New Roman"/>
          <w:b/>
          <w:sz w:val="24"/>
          <w:szCs w:val="24"/>
          <w:u w:val="single"/>
        </w:rPr>
        <w:t xml:space="preserve">– </w:t>
      </w:r>
      <w:r w:rsidR="000F4697">
        <w:rPr>
          <w:rFonts w:ascii="Times New Roman" w:hAnsi="Times New Roman" w:cs="Times New Roman"/>
          <w:b/>
          <w:sz w:val="24"/>
          <w:szCs w:val="24"/>
          <w:u w:val="single"/>
        </w:rPr>
        <w:t>tunel</w:t>
      </w:r>
      <w:r w:rsidR="0085139F">
        <w:rPr>
          <w:rFonts w:ascii="Times New Roman" w:hAnsi="Times New Roman" w:cs="Times New Roman"/>
          <w:b/>
          <w:sz w:val="24"/>
          <w:szCs w:val="24"/>
          <w:u w:val="single"/>
        </w:rPr>
        <w:t xml:space="preserve"> </w:t>
      </w:r>
      <w:r w:rsidR="000F4697">
        <w:rPr>
          <w:rFonts w:ascii="Times New Roman" w:hAnsi="Times New Roman" w:cs="Times New Roman"/>
          <w:b/>
          <w:sz w:val="24"/>
          <w:szCs w:val="24"/>
          <w:u w:val="single"/>
        </w:rPr>
        <w:t xml:space="preserve">chłodniczy </w:t>
      </w:r>
      <w:r w:rsidR="0082305B">
        <w:rPr>
          <w:rFonts w:ascii="Times New Roman" w:hAnsi="Times New Roman" w:cs="Times New Roman"/>
          <w:b/>
          <w:sz w:val="24"/>
          <w:szCs w:val="24"/>
          <w:u w:val="single"/>
        </w:rPr>
        <w:t xml:space="preserve">, </w:t>
      </w:r>
      <w:r w:rsidR="00347B46" w:rsidRPr="00A17C9C">
        <w:rPr>
          <w:rFonts w:ascii="Times New Roman" w:hAnsi="Times New Roman" w:cs="Times New Roman"/>
          <w:bCs/>
          <w:sz w:val="24"/>
          <w:szCs w:val="24"/>
        </w:rPr>
        <w:t>objęt</w:t>
      </w:r>
      <w:r w:rsidR="0082305B">
        <w:rPr>
          <w:rFonts w:ascii="Times New Roman" w:hAnsi="Times New Roman" w:cs="Times New Roman"/>
          <w:bCs/>
          <w:sz w:val="24"/>
          <w:szCs w:val="24"/>
        </w:rPr>
        <w:t>y</w:t>
      </w:r>
      <w:r w:rsidR="00347B46" w:rsidRPr="00A17C9C">
        <w:rPr>
          <w:rFonts w:ascii="Times New Roman" w:hAnsi="Times New Roman" w:cs="Times New Roman"/>
          <w:bCs/>
          <w:sz w:val="24"/>
          <w:szCs w:val="24"/>
        </w:rPr>
        <w:t xml:space="preserve"> </w:t>
      </w:r>
      <w:r w:rsidR="0082305B">
        <w:rPr>
          <w:rFonts w:ascii="Times New Roman" w:hAnsi="Times New Roman" w:cs="Times New Roman"/>
          <w:bCs/>
          <w:sz w:val="24"/>
          <w:szCs w:val="24"/>
        </w:rPr>
        <w:t xml:space="preserve">jest </w:t>
      </w:r>
      <w:r w:rsidR="00347B46" w:rsidRPr="00A17C9C">
        <w:rPr>
          <w:rFonts w:ascii="Times New Roman" w:hAnsi="Times New Roman" w:cs="Times New Roman"/>
          <w:bCs/>
          <w:sz w:val="24"/>
          <w:szCs w:val="24"/>
        </w:rPr>
        <w:t xml:space="preserve"> kodem CPV: </w:t>
      </w:r>
      <w:bookmarkEnd w:id="2"/>
      <w:r w:rsidR="00B37959">
        <w:rPr>
          <w:rFonts w:ascii="Times New Roman" w:hAnsi="Times New Roman" w:cs="Times New Roman"/>
          <w:sz w:val="24"/>
          <w:szCs w:val="24"/>
        </w:rPr>
        <w:t>42513290-4 Przemysłowe urządzenia do chłodzenia.</w:t>
      </w:r>
    </w:p>
    <w:p w14:paraId="0E1F6527" w14:textId="6578530C" w:rsidR="003C09E4" w:rsidRDefault="003C09E4" w:rsidP="003C09E4">
      <w:pPr>
        <w:pStyle w:val="Akapitzlist"/>
        <w:spacing w:after="0" w:line="276" w:lineRule="auto"/>
        <w:ind w:left="0"/>
        <w:jc w:val="both"/>
        <w:rPr>
          <w:rFonts w:ascii="Times New Roman" w:hAnsi="Times New Roman" w:cs="Times New Roman"/>
          <w:sz w:val="24"/>
          <w:szCs w:val="24"/>
        </w:rPr>
      </w:pPr>
    </w:p>
    <w:p w14:paraId="5416D0F2" w14:textId="77777777" w:rsidR="003C09E4" w:rsidRPr="00BC2716" w:rsidRDefault="003C09E4" w:rsidP="003C09E4">
      <w:pPr>
        <w:pStyle w:val="Akapitzlist"/>
        <w:spacing w:after="0" w:line="276" w:lineRule="auto"/>
        <w:ind w:left="0"/>
        <w:jc w:val="both"/>
        <w:rPr>
          <w:rFonts w:ascii="Times New Roman" w:hAnsi="Times New Roman" w:cs="Times New Roman"/>
          <w:vanish/>
          <w:sz w:val="24"/>
          <w:szCs w:val="24"/>
        </w:rPr>
      </w:pPr>
    </w:p>
    <w:p w14:paraId="1C3FD3A0"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227E6FD4"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532428E0"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2FF8D411" w14:textId="77777777" w:rsidR="00BC2716" w:rsidRPr="00BC2716" w:rsidRDefault="00BC2716" w:rsidP="00422EF0">
      <w:pPr>
        <w:pStyle w:val="Akapitzlist"/>
        <w:numPr>
          <w:ilvl w:val="0"/>
          <w:numId w:val="6"/>
        </w:numPr>
        <w:spacing w:after="0" w:line="276" w:lineRule="auto"/>
        <w:jc w:val="both"/>
        <w:rPr>
          <w:rFonts w:ascii="Times New Roman" w:hAnsi="Times New Roman" w:cs="Times New Roman"/>
          <w:vanish/>
          <w:sz w:val="24"/>
          <w:szCs w:val="24"/>
        </w:rPr>
      </w:pPr>
    </w:p>
    <w:p w14:paraId="42C037BB" w14:textId="77777777" w:rsidR="00BC2716" w:rsidRPr="00BC2716" w:rsidRDefault="00BC2716" w:rsidP="00422EF0">
      <w:pPr>
        <w:pStyle w:val="Akapitzlist"/>
        <w:numPr>
          <w:ilvl w:val="1"/>
          <w:numId w:val="6"/>
        </w:numPr>
        <w:spacing w:after="0" w:line="276" w:lineRule="auto"/>
        <w:jc w:val="both"/>
        <w:rPr>
          <w:rFonts w:ascii="Times New Roman" w:hAnsi="Times New Roman" w:cs="Times New Roman"/>
          <w:vanish/>
          <w:sz w:val="24"/>
          <w:szCs w:val="24"/>
        </w:rPr>
      </w:pPr>
    </w:p>
    <w:p w14:paraId="6378BD0D" w14:textId="77777777" w:rsidR="00BC2716" w:rsidRPr="00BC2716" w:rsidRDefault="00BC2716" w:rsidP="00422EF0">
      <w:pPr>
        <w:pStyle w:val="Akapitzlist"/>
        <w:numPr>
          <w:ilvl w:val="2"/>
          <w:numId w:val="6"/>
        </w:numPr>
        <w:spacing w:after="0" w:line="276" w:lineRule="auto"/>
        <w:jc w:val="both"/>
        <w:rPr>
          <w:rFonts w:ascii="Times New Roman" w:hAnsi="Times New Roman" w:cs="Times New Roman"/>
          <w:vanish/>
          <w:sz w:val="24"/>
          <w:szCs w:val="24"/>
        </w:rPr>
      </w:pPr>
    </w:p>
    <w:p w14:paraId="5C715664" w14:textId="77777777" w:rsidR="003C09E4" w:rsidRDefault="00347B46"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6.1.3</w:t>
      </w:r>
      <w:r>
        <w:rPr>
          <w:rFonts w:ascii="Times New Roman" w:hAnsi="Times New Roman" w:cs="Times New Roman"/>
          <w:sz w:val="24"/>
          <w:szCs w:val="24"/>
        </w:rPr>
        <w:t xml:space="preserve"> </w:t>
      </w:r>
      <w:r w:rsidR="000528F8" w:rsidRPr="00347B46">
        <w:rPr>
          <w:rFonts w:ascii="Times New Roman" w:hAnsi="Times New Roman" w:cs="Times New Roman"/>
          <w:sz w:val="24"/>
          <w:szCs w:val="24"/>
        </w:rPr>
        <w:t>Szczegółowy opis przedmiotu zamówienia</w:t>
      </w:r>
      <w:r w:rsidR="00C8208A" w:rsidRPr="00347B46">
        <w:rPr>
          <w:rFonts w:ascii="Times New Roman" w:hAnsi="Times New Roman" w:cs="Times New Roman"/>
          <w:sz w:val="24"/>
          <w:szCs w:val="24"/>
        </w:rPr>
        <w:t xml:space="preserve"> stanowi specyfikacja</w:t>
      </w:r>
      <w:r w:rsidR="00D9790E">
        <w:rPr>
          <w:rFonts w:ascii="Times New Roman" w:hAnsi="Times New Roman" w:cs="Times New Roman"/>
          <w:sz w:val="24"/>
          <w:szCs w:val="24"/>
        </w:rPr>
        <w:t xml:space="preserve"> </w:t>
      </w:r>
      <w:r w:rsidR="00215206" w:rsidRPr="00347B46">
        <w:rPr>
          <w:rFonts w:ascii="Times New Roman" w:hAnsi="Times New Roman" w:cs="Times New Roman"/>
          <w:sz w:val="24"/>
          <w:szCs w:val="24"/>
        </w:rPr>
        <w:t>będąca</w:t>
      </w:r>
    </w:p>
    <w:p w14:paraId="5522607B" w14:textId="77777777" w:rsidR="003C09E4" w:rsidRDefault="00215206"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 xml:space="preserve">załącznikiem nr </w:t>
      </w:r>
      <w:r w:rsidR="00393693" w:rsidRPr="00347B46">
        <w:rPr>
          <w:rFonts w:ascii="Times New Roman" w:hAnsi="Times New Roman" w:cs="Times New Roman"/>
          <w:sz w:val="24"/>
          <w:szCs w:val="24"/>
        </w:rPr>
        <w:t>5</w:t>
      </w:r>
      <w:r w:rsidRPr="00347B46">
        <w:rPr>
          <w:rFonts w:ascii="Times New Roman" w:hAnsi="Times New Roman" w:cs="Times New Roman"/>
          <w:sz w:val="24"/>
          <w:szCs w:val="24"/>
        </w:rPr>
        <w:t xml:space="preserve"> do zapytania ofertowego </w:t>
      </w:r>
      <w:r w:rsidR="009E67EF" w:rsidRPr="00347B46">
        <w:rPr>
          <w:rFonts w:ascii="Times New Roman" w:hAnsi="Times New Roman" w:cs="Times New Roman"/>
          <w:sz w:val="24"/>
          <w:szCs w:val="24"/>
        </w:rPr>
        <w:t>do</w:t>
      </w:r>
      <w:r w:rsidR="00742C4E" w:rsidRPr="00347B46">
        <w:rPr>
          <w:rFonts w:ascii="Times New Roman" w:hAnsi="Times New Roman" w:cs="Times New Roman"/>
          <w:sz w:val="24"/>
          <w:szCs w:val="24"/>
        </w:rPr>
        <w:t xml:space="preserve"> odebrania osobiście w siedzibie Firmy po</w:t>
      </w:r>
    </w:p>
    <w:p w14:paraId="0A05A8E0" w14:textId="77777777" w:rsidR="003C09E4" w:rsidRDefault="00742C4E"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uprzednim umówieniu terminu</w:t>
      </w:r>
      <w:r w:rsidR="00AC4431" w:rsidRPr="00347B46">
        <w:rPr>
          <w:rFonts w:ascii="Times New Roman" w:hAnsi="Times New Roman" w:cs="Times New Roman"/>
          <w:sz w:val="24"/>
          <w:szCs w:val="24"/>
        </w:rPr>
        <w:t xml:space="preserve"> i podpisaniu </w:t>
      </w:r>
      <w:r w:rsidR="00D16181">
        <w:rPr>
          <w:rFonts w:ascii="Times New Roman" w:hAnsi="Times New Roman" w:cs="Times New Roman"/>
          <w:sz w:val="24"/>
          <w:szCs w:val="24"/>
        </w:rPr>
        <w:t>(przez Osobę upoważnioną do reprezentowania</w:t>
      </w:r>
    </w:p>
    <w:p w14:paraId="3EE85CFB" w14:textId="77777777" w:rsidR="003C09E4" w:rsidRDefault="00D16181" w:rsidP="00276D68">
      <w:pPr>
        <w:pStyle w:val="Akapitzlist"/>
        <w:spacing w:after="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Firmy) </w:t>
      </w:r>
      <w:r w:rsidR="006F2EBC" w:rsidRPr="00347B46">
        <w:rPr>
          <w:rFonts w:ascii="Times New Roman" w:hAnsi="Times New Roman" w:cs="Times New Roman"/>
          <w:sz w:val="24"/>
          <w:szCs w:val="24"/>
        </w:rPr>
        <w:t xml:space="preserve">Oświadczenia o zachowaniu </w:t>
      </w:r>
      <w:r w:rsidR="00EC404D" w:rsidRPr="00347B46">
        <w:rPr>
          <w:rFonts w:ascii="Times New Roman" w:hAnsi="Times New Roman" w:cs="Times New Roman"/>
          <w:sz w:val="24"/>
          <w:szCs w:val="24"/>
        </w:rPr>
        <w:t>poufności</w:t>
      </w:r>
      <w:r w:rsidR="00393693" w:rsidRPr="00347B46">
        <w:rPr>
          <w:rFonts w:ascii="Times New Roman" w:hAnsi="Times New Roman" w:cs="Times New Roman"/>
          <w:sz w:val="24"/>
          <w:szCs w:val="24"/>
        </w:rPr>
        <w:t>, który</w:t>
      </w:r>
      <w:r w:rsidR="00E42E32">
        <w:rPr>
          <w:rFonts w:ascii="Times New Roman" w:hAnsi="Times New Roman" w:cs="Times New Roman"/>
          <w:sz w:val="24"/>
          <w:szCs w:val="24"/>
        </w:rPr>
        <w:t xml:space="preserve"> </w:t>
      </w:r>
      <w:r w:rsidR="00393693" w:rsidRPr="00347B46">
        <w:rPr>
          <w:rFonts w:ascii="Times New Roman" w:hAnsi="Times New Roman" w:cs="Times New Roman"/>
          <w:sz w:val="24"/>
          <w:szCs w:val="24"/>
        </w:rPr>
        <w:t>stanowi załącznik nr 6 do n</w:t>
      </w:r>
      <w:r w:rsidR="00245B38">
        <w:rPr>
          <w:rFonts w:ascii="Times New Roman" w:hAnsi="Times New Roman" w:cs="Times New Roman"/>
          <w:sz w:val="24"/>
          <w:szCs w:val="24"/>
        </w:rPr>
        <w:t>iniejszego</w:t>
      </w:r>
    </w:p>
    <w:p w14:paraId="260C6AE2" w14:textId="3E4D84B1" w:rsidR="00DF47D2" w:rsidRPr="00347B46" w:rsidRDefault="00393693" w:rsidP="00276D68">
      <w:pPr>
        <w:pStyle w:val="Akapitzlist"/>
        <w:spacing w:after="0" w:line="276" w:lineRule="auto"/>
        <w:ind w:left="851" w:hanging="851"/>
        <w:jc w:val="both"/>
        <w:rPr>
          <w:rFonts w:ascii="Times New Roman" w:hAnsi="Times New Roman" w:cs="Times New Roman"/>
          <w:sz w:val="24"/>
          <w:szCs w:val="24"/>
        </w:rPr>
      </w:pPr>
      <w:r w:rsidRPr="00347B46">
        <w:rPr>
          <w:rFonts w:ascii="Times New Roman" w:hAnsi="Times New Roman" w:cs="Times New Roman"/>
          <w:sz w:val="24"/>
          <w:szCs w:val="24"/>
        </w:rPr>
        <w:t>Zapytania Ofertowego</w:t>
      </w:r>
      <w:r w:rsidR="005D0F14" w:rsidRPr="00347B46">
        <w:rPr>
          <w:rFonts w:ascii="Times New Roman" w:hAnsi="Times New Roman" w:cs="Times New Roman"/>
          <w:sz w:val="24"/>
          <w:szCs w:val="24"/>
        </w:rPr>
        <w:t>.</w:t>
      </w:r>
      <w:r w:rsidRPr="00347B46">
        <w:rPr>
          <w:rFonts w:ascii="Times New Roman" w:hAnsi="Times New Roman" w:cs="Times New Roman"/>
          <w:sz w:val="24"/>
          <w:szCs w:val="24"/>
        </w:rPr>
        <w:t xml:space="preserve"> </w:t>
      </w:r>
    </w:p>
    <w:p w14:paraId="1BA6C944" w14:textId="1789F073" w:rsidR="001070C8" w:rsidRPr="00B232AC" w:rsidRDefault="001070C8" w:rsidP="00B83A2B">
      <w:pPr>
        <w:spacing w:after="0" w:line="276" w:lineRule="auto"/>
        <w:jc w:val="both"/>
        <w:rPr>
          <w:rFonts w:ascii="Times New Roman" w:hAnsi="Times New Roman" w:cs="Times New Roman"/>
          <w:sz w:val="24"/>
          <w:szCs w:val="24"/>
        </w:rPr>
      </w:pPr>
    </w:p>
    <w:p w14:paraId="6883EE0C" w14:textId="77777777" w:rsidR="00476E77" w:rsidRPr="00B232AC" w:rsidRDefault="00476E77" w:rsidP="00441D43">
      <w:pPr>
        <w:pStyle w:val="Akapitzlist"/>
        <w:spacing w:after="0" w:line="276" w:lineRule="auto"/>
        <w:ind w:left="360"/>
        <w:jc w:val="both"/>
        <w:rPr>
          <w:rFonts w:ascii="Times New Roman" w:hAnsi="Times New Roman" w:cs="Times New Roman"/>
          <w:sz w:val="24"/>
          <w:szCs w:val="24"/>
        </w:rPr>
      </w:pPr>
    </w:p>
    <w:p w14:paraId="1E3716AE" w14:textId="77777777" w:rsidR="00476E77" w:rsidRPr="00B232AC" w:rsidRDefault="00476E77" w:rsidP="00441D43">
      <w:pPr>
        <w:pStyle w:val="Akapitzlist"/>
        <w:spacing w:after="0" w:line="276" w:lineRule="auto"/>
        <w:ind w:left="360"/>
        <w:jc w:val="both"/>
        <w:rPr>
          <w:rFonts w:ascii="Times New Roman" w:hAnsi="Times New Roman" w:cs="Times New Roman"/>
          <w:sz w:val="24"/>
          <w:szCs w:val="24"/>
        </w:rPr>
      </w:pPr>
    </w:p>
    <w:p w14:paraId="426DDE3D" w14:textId="7CEEBFBE" w:rsidR="000528F8" w:rsidRPr="00C06028" w:rsidRDefault="00C06028" w:rsidP="00C0602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0528F8" w:rsidRPr="00C06028">
        <w:rPr>
          <w:rFonts w:ascii="Times New Roman" w:hAnsi="Times New Roman" w:cs="Times New Roman"/>
          <w:b/>
          <w:sz w:val="24"/>
          <w:szCs w:val="24"/>
        </w:rPr>
        <w:t>TERMIN ORAZ MIEJSCE REALIZACJI PRZEDMIOTU ZAMÓWIENIA</w:t>
      </w:r>
    </w:p>
    <w:p w14:paraId="00E67EF9" w14:textId="15E30BB0" w:rsidR="000206F3" w:rsidRPr="006210E5" w:rsidRDefault="00150064" w:rsidP="000206F3">
      <w:pPr>
        <w:pStyle w:val="Akapitzlist"/>
        <w:spacing w:after="0" w:line="276" w:lineRule="auto"/>
        <w:ind w:left="360"/>
        <w:jc w:val="both"/>
        <w:rPr>
          <w:rFonts w:ascii="Times New Roman" w:hAnsi="Times New Roman" w:cs="Times New Roman"/>
          <w:b/>
          <w:color w:val="C0504D" w:themeColor="accent2"/>
          <w:sz w:val="24"/>
          <w:szCs w:val="24"/>
        </w:rPr>
      </w:pPr>
      <w:r w:rsidRPr="006210E5">
        <w:rPr>
          <w:rFonts w:ascii="Times New Roman" w:hAnsi="Times New Roman" w:cs="Times New Roman"/>
          <w:b/>
          <w:color w:val="C0504D" w:themeColor="accent2"/>
          <w:sz w:val="24"/>
          <w:szCs w:val="24"/>
        </w:rPr>
        <w:t xml:space="preserve"> </w:t>
      </w:r>
    </w:p>
    <w:p w14:paraId="49436B0A" w14:textId="1BD4EDA1" w:rsidR="00DF6288" w:rsidRDefault="00C06028" w:rsidP="00C06028">
      <w:pPr>
        <w:spacing w:after="0" w:line="276" w:lineRule="auto"/>
        <w:ind w:left="142"/>
        <w:jc w:val="both"/>
        <w:rPr>
          <w:rFonts w:ascii="Times New Roman" w:hAnsi="Times New Roman" w:cs="Times New Roman"/>
          <w:color w:val="C0504D" w:themeColor="accent2"/>
          <w:sz w:val="24"/>
          <w:szCs w:val="24"/>
        </w:rPr>
      </w:pPr>
      <w:r w:rsidRPr="00C06028">
        <w:rPr>
          <w:rFonts w:ascii="Times New Roman" w:hAnsi="Times New Roman" w:cs="Times New Roman"/>
          <w:sz w:val="24"/>
          <w:szCs w:val="24"/>
        </w:rPr>
        <w:t xml:space="preserve">7.1 </w:t>
      </w:r>
      <w:r w:rsidR="000528F8" w:rsidRPr="00C06028">
        <w:rPr>
          <w:rFonts w:ascii="Times New Roman" w:hAnsi="Times New Roman" w:cs="Times New Roman"/>
          <w:sz w:val="24"/>
          <w:szCs w:val="24"/>
        </w:rPr>
        <w:t>Przedmiot Zamówienia zostanie zrealizowany w terminie</w:t>
      </w:r>
      <w:r w:rsidR="009528E8" w:rsidRPr="00C06028">
        <w:rPr>
          <w:rFonts w:ascii="Times New Roman" w:hAnsi="Times New Roman" w:cs="Times New Roman"/>
          <w:sz w:val="24"/>
          <w:szCs w:val="24"/>
        </w:rPr>
        <w:t>, nie późnie</w:t>
      </w:r>
      <w:r w:rsidR="00E83A74" w:rsidRPr="00C06028">
        <w:rPr>
          <w:rFonts w:ascii="Times New Roman" w:hAnsi="Times New Roman" w:cs="Times New Roman"/>
          <w:sz w:val="24"/>
          <w:szCs w:val="24"/>
        </w:rPr>
        <w:t>j</w:t>
      </w:r>
      <w:r w:rsidR="009528E8" w:rsidRPr="00C06028">
        <w:rPr>
          <w:rFonts w:ascii="Times New Roman" w:hAnsi="Times New Roman" w:cs="Times New Roman"/>
          <w:sz w:val="24"/>
          <w:szCs w:val="24"/>
        </w:rPr>
        <w:t xml:space="preserve"> niż</w:t>
      </w:r>
      <w:r w:rsidR="000528F8" w:rsidRPr="00C06028">
        <w:rPr>
          <w:rFonts w:ascii="Times New Roman" w:hAnsi="Times New Roman" w:cs="Times New Roman"/>
          <w:sz w:val="24"/>
          <w:szCs w:val="24"/>
        </w:rPr>
        <w:t xml:space="preserve"> do</w:t>
      </w:r>
      <w:r w:rsidR="00AF6143" w:rsidRPr="00C06028">
        <w:rPr>
          <w:rFonts w:ascii="Times New Roman" w:hAnsi="Times New Roman" w:cs="Times New Roman"/>
          <w:sz w:val="24"/>
          <w:szCs w:val="24"/>
        </w:rPr>
        <w:t xml:space="preserve"> dnia</w:t>
      </w:r>
      <w:r w:rsidR="000528F8" w:rsidRPr="00C06028">
        <w:rPr>
          <w:rFonts w:ascii="Times New Roman" w:hAnsi="Times New Roman" w:cs="Times New Roman"/>
          <w:sz w:val="24"/>
          <w:szCs w:val="24"/>
        </w:rPr>
        <w:t xml:space="preserve"> </w:t>
      </w:r>
      <w:r w:rsidR="00C8208A" w:rsidRPr="00C06028">
        <w:rPr>
          <w:rFonts w:ascii="Times New Roman" w:hAnsi="Times New Roman" w:cs="Times New Roman"/>
          <w:color w:val="C0504D" w:themeColor="accent2"/>
          <w:sz w:val="24"/>
          <w:szCs w:val="24"/>
        </w:rPr>
        <w:t xml:space="preserve"> </w:t>
      </w:r>
      <w:r w:rsidR="00BA22F5" w:rsidRPr="009234EE">
        <w:rPr>
          <w:rFonts w:ascii="Times New Roman" w:hAnsi="Times New Roman" w:cs="Times New Roman"/>
          <w:sz w:val="24"/>
          <w:szCs w:val="24"/>
        </w:rPr>
        <w:t>2</w:t>
      </w:r>
      <w:r w:rsidR="00AD117A" w:rsidRPr="009234EE">
        <w:rPr>
          <w:rFonts w:ascii="Times New Roman" w:hAnsi="Times New Roman" w:cs="Times New Roman"/>
          <w:sz w:val="24"/>
          <w:szCs w:val="24"/>
        </w:rPr>
        <w:t>0.0</w:t>
      </w:r>
      <w:r w:rsidR="003642EC">
        <w:rPr>
          <w:rFonts w:ascii="Times New Roman" w:hAnsi="Times New Roman" w:cs="Times New Roman"/>
          <w:sz w:val="24"/>
          <w:szCs w:val="24"/>
        </w:rPr>
        <w:t>6</w:t>
      </w:r>
      <w:r w:rsidR="00AD117A" w:rsidRPr="009234EE">
        <w:rPr>
          <w:rFonts w:ascii="Times New Roman" w:hAnsi="Times New Roman" w:cs="Times New Roman"/>
          <w:sz w:val="24"/>
          <w:szCs w:val="24"/>
        </w:rPr>
        <w:t>.2020</w:t>
      </w:r>
      <w:r w:rsidR="00BC2716" w:rsidRPr="00C06028">
        <w:rPr>
          <w:rFonts w:ascii="Times New Roman" w:hAnsi="Times New Roman" w:cs="Times New Roman"/>
          <w:sz w:val="24"/>
          <w:szCs w:val="24"/>
        </w:rPr>
        <w:t>,</w:t>
      </w:r>
      <w:r w:rsidR="005D0F14" w:rsidRPr="00C06028">
        <w:rPr>
          <w:rFonts w:ascii="Times New Roman" w:hAnsi="Times New Roman" w:cs="Times New Roman"/>
          <w:sz w:val="24"/>
          <w:szCs w:val="24"/>
        </w:rPr>
        <w:t xml:space="preserve"> z </w:t>
      </w:r>
      <w:r w:rsidR="00BC2716" w:rsidRPr="00C06028">
        <w:rPr>
          <w:rFonts w:ascii="Times New Roman" w:hAnsi="Times New Roman" w:cs="Times New Roman"/>
          <w:sz w:val="24"/>
          <w:szCs w:val="24"/>
        </w:rPr>
        <w:t>zastrzeżeniem</w:t>
      </w:r>
      <w:r w:rsidR="005D0F14" w:rsidRPr="00C06028">
        <w:rPr>
          <w:rFonts w:ascii="Times New Roman" w:hAnsi="Times New Roman" w:cs="Times New Roman"/>
          <w:sz w:val="24"/>
          <w:szCs w:val="24"/>
        </w:rPr>
        <w:t xml:space="preserve"> pkt 7.2 niemniejszego Zapytania </w:t>
      </w:r>
      <w:r w:rsidR="00BC2716" w:rsidRPr="00C06028">
        <w:rPr>
          <w:rFonts w:ascii="Times New Roman" w:hAnsi="Times New Roman" w:cs="Times New Roman"/>
          <w:sz w:val="24"/>
          <w:szCs w:val="24"/>
        </w:rPr>
        <w:t>Ofertowego</w:t>
      </w:r>
      <w:r w:rsidR="005D0F14" w:rsidRPr="00C06028">
        <w:rPr>
          <w:rFonts w:ascii="Times New Roman" w:hAnsi="Times New Roman" w:cs="Times New Roman"/>
          <w:color w:val="C0504D" w:themeColor="accent2"/>
          <w:sz w:val="24"/>
          <w:szCs w:val="24"/>
        </w:rPr>
        <w:t xml:space="preserve">. </w:t>
      </w:r>
    </w:p>
    <w:p w14:paraId="0C03492E" w14:textId="77777777" w:rsidR="00BA22F5" w:rsidRPr="00BA22F5" w:rsidRDefault="00BA22F5" w:rsidP="00C06028">
      <w:pPr>
        <w:spacing w:after="0" w:line="276" w:lineRule="auto"/>
        <w:ind w:left="142"/>
        <w:jc w:val="both"/>
        <w:rPr>
          <w:rFonts w:ascii="Times New Roman" w:hAnsi="Times New Roman" w:cs="Times New Roman"/>
          <w:sz w:val="24"/>
          <w:szCs w:val="24"/>
        </w:rPr>
      </w:pPr>
    </w:p>
    <w:p w14:paraId="02656CF4" w14:textId="27ADD241" w:rsidR="00E53C05" w:rsidRPr="00C06028" w:rsidRDefault="00C06028" w:rsidP="00C06028">
      <w:pPr>
        <w:spacing w:after="0" w:line="276" w:lineRule="auto"/>
        <w:ind w:left="142"/>
        <w:jc w:val="both"/>
        <w:rPr>
          <w:rFonts w:ascii="Times New Roman" w:hAnsi="Times New Roman" w:cs="Times New Roman"/>
          <w:b/>
          <w:sz w:val="24"/>
          <w:szCs w:val="24"/>
        </w:rPr>
      </w:pPr>
      <w:r w:rsidRPr="00C06028">
        <w:rPr>
          <w:rFonts w:ascii="Times New Roman" w:hAnsi="Times New Roman" w:cs="Times New Roman"/>
          <w:sz w:val="24"/>
          <w:szCs w:val="24"/>
        </w:rPr>
        <w:t>7.2</w:t>
      </w:r>
      <w:r w:rsidR="00BA22F5">
        <w:rPr>
          <w:rFonts w:ascii="Times New Roman" w:hAnsi="Times New Roman" w:cs="Times New Roman"/>
          <w:sz w:val="24"/>
          <w:szCs w:val="24"/>
        </w:rPr>
        <w:t xml:space="preserve"> </w:t>
      </w:r>
      <w:r w:rsidR="00E53C05" w:rsidRPr="00C06028">
        <w:rPr>
          <w:rFonts w:ascii="Times New Roman" w:hAnsi="Times New Roman" w:cs="Times New Roman"/>
          <w:sz w:val="24"/>
          <w:szCs w:val="24"/>
        </w:rPr>
        <w:t>Zamawiający zastrzega sobie prawo do zmiany terminu przedmiotu umowy, o którym mowa w ust. 7.1, jeżeli data zakończenia Projektu ulegnie zmianie</w:t>
      </w:r>
      <w:r w:rsidR="00BC2716" w:rsidRPr="00C06028">
        <w:rPr>
          <w:rFonts w:ascii="Times New Roman" w:hAnsi="Times New Roman" w:cs="Times New Roman"/>
          <w:sz w:val="24"/>
          <w:szCs w:val="24"/>
        </w:rPr>
        <w:t xml:space="preserve"> lub też wystąpią inne obiektywne, niezależne od Zamawiającego okoliczności</w:t>
      </w:r>
      <w:r w:rsidR="00952653" w:rsidRPr="00C06028">
        <w:rPr>
          <w:rFonts w:ascii="Times New Roman" w:hAnsi="Times New Roman" w:cs="Times New Roman"/>
          <w:sz w:val="24"/>
          <w:szCs w:val="24"/>
        </w:rPr>
        <w:t>, które będą miały wpływ na realizację Umowy.</w:t>
      </w:r>
      <w:r w:rsidR="00E53C05" w:rsidRPr="00C06028">
        <w:rPr>
          <w:rFonts w:ascii="Times New Roman" w:hAnsi="Times New Roman" w:cs="Times New Roman"/>
          <w:sz w:val="24"/>
          <w:szCs w:val="24"/>
        </w:rPr>
        <w:t xml:space="preserve"> W takim przypadku Zamawiający poinformuje Wykonawcę o nowym </w:t>
      </w:r>
      <w:r w:rsidR="00BA22F5">
        <w:rPr>
          <w:rFonts w:ascii="Times New Roman" w:hAnsi="Times New Roman" w:cs="Times New Roman"/>
          <w:sz w:val="24"/>
          <w:szCs w:val="24"/>
        </w:rPr>
        <w:t xml:space="preserve"> </w:t>
      </w:r>
      <w:r w:rsidR="00E53C05" w:rsidRPr="00C06028">
        <w:rPr>
          <w:rFonts w:ascii="Times New Roman" w:hAnsi="Times New Roman" w:cs="Times New Roman"/>
          <w:sz w:val="24"/>
          <w:szCs w:val="24"/>
        </w:rPr>
        <w:t>terminie zakończenia projektu i realizacji Umowy na piśmie. Wydłużenie terminu realizacji, o którym mowa w niniejszym ustępie nie wymaga pisemnej zmiany Umowy.</w:t>
      </w:r>
    </w:p>
    <w:p w14:paraId="3A6E321B" w14:textId="77777777" w:rsidR="00476E77" w:rsidRPr="0067730C" w:rsidRDefault="00476E77" w:rsidP="00476E77">
      <w:pPr>
        <w:pStyle w:val="Akapitzlist"/>
        <w:spacing w:after="0" w:line="276" w:lineRule="auto"/>
        <w:ind w:left="360"/>
        <w:jc w:val="both"/>
        <w:rPr>
          <w:rFonts w:ascii="Times New Roman" w:hAnsi="Times New Roman" w:cs="Times New Roman"/>
          <w:b/>
          <w:sz w:val="24"/>
          <w:szCs w:val="24"/>
        </w:rPr>
      </w:pPr>
    </w:p>
    <w:p w14:paraId="77F6102B" w14:textId="4B815602" w:rsidR="009528E8" w:rsidRPr="00C06028" w:rsidRDefault="00C06028" w:rsidP="00C06028">
      <w:pPr>
        <w:spacing w:after="0" w:line="276" w:lineRule="auto"/>
        <w:ind w:left="142"/>
        <w:jc w:val="both"/>
        <w:rPr>
          <w:rFonts w:ascii="Times New Roman" w:hAnsi="Times New Roman" w:cs="Times New Roman"/>
          <w:b/>
          <w:sz w:val="24"/>
          <w:szCs w:val="24"/>
        </w:rPr>
      </w:pPr>
      <w:r w:rsidRPr="00C06028">
        <w:rPr>
          <w:rFonts w:ascii="Times New Roman" w:hAnsi="Times New Roman" w:cs="Times New Roman"/>
          <w:sz w:val="24"/>
          <w:szCs w:val="24"/>
        </w:rPr>
        <w:t>7.3</w:t>
      </w:r>
      <w:r w:rsidR="00BA22F5">
        <w:rPr>
          <w:rFonts w:ascii="Times New Roman" w:hAnsi="Times New Roman" w:cs="Times New Roman"/>
          <w:sz w:val="24"/>
          <w:szCs w:val="24"/>
        </w:rPr>
        <w:t xml:space="preserve"> </w:t>
      </w:r>
      <w:r w:rsidR="000528F8" w:rsidRPr="00C06028">
        <w:rPr>
          <w:rFonts w:ascii="Times New Roman" w:hAnsi="Times New Roman" w:cs="Times New Roman"/>
          <w:sz w:val="24"/>
          <w:szCs w:val="24"/>
        </w:rPr>
        <w:t xml:space="preserve">Miejscem </w:t>
      </w:r>
      <w:r w:rsidR="009528E8" w:rsidRPr="00C06028">
        <w:rPr>
          <w:rFonts w:ascii="Times New Roman" w:hAnsi="Times New Roman" w:cs="Times New Roman"/>
          <w:sz w:val="24"/>
          <w:szCs w:val="24"/>
        </w:rPr>
        <w:t>realizacji</w:t>
      </w:r>
      <w:r w:rsidR="000528F8" w:rsidRPr="00C06028">
        <w:rPr>
          <w:rFonts w:ascii="Times New Roman" w:hAnsi="Times New Roman" w:cs="Times New Roman"/>
          <w:sz w:val="24"/>
          <w:szCs w:val="24"/>
        </w:rPr>
        <w:t xml:space="preserve"> Zamówienia</w:t>
      </w:r>
      <w:r w:rsidR="005D1354" w:rsidRPr="00C06028">
        <w:rPr>
          <w:rFonts w:ascii="Times New Roman" w:hAnsi="Times New Roman" w:cs="Times New Roman"/>
          <w:sz w:val="24"/>
          <w:szCs w:val="24"/>
        </w:rPr>
        <w:t xml:space="preserve"> </w:t>
      </w:r>
      <w:r w:rsidR="00C8208A" w:rsidRPr="00C06028">
        <w:rPr>
          <w:rFonts w:ascii="Times New Roman" w:hAnsi="Times New Roman" w:cs="Times New Roman"/>
          <w:sz w:val="24"/>
          <w:szCs w:val="24"/>
        </w:rPr>
        <w:t xml:space="preserve">jest zakład produkcyjny </w:t>
      </w:r>
      <w:r w:rsidR="00BD3FAD" w:rsidRPr="00C06028">
        <w:rPr>
          <w:rFonts w:ascii="Times New Roman" w:hAnsi="Times New Roman" w:cs="Times New Roman"/>
          <w:sz w:val="24"/>
          <w:szCs w:val="24"/>
        </w:rPr>
        <w:t>Zamawiającego</w:t>
      </w:r>
      <w:r w:rsidR="00EB5B38">
        <w:rPr>
          <w:rFonts w:ascii="Times New Roman" w:hAnsi="Times New Roman" w:cs="Times New Roman"/>
          <w:sz w:val="24"/>
          <w:szCs w:val="24"/>
        </w:rPr>
        <w:t xml:space="preserve"> </w:t>
      </w:r>
      <w:r w:rsidR="00476E77" w:rsidRPr="00C06028">
        <w:rPr>
          <w:rFonts w:ascii="Times New Roman" w:hAnsi="Times New Roman" w:cs="Times New Roman"/>
          <w:sz w:val="24"/>
          <w:szCs w:val="24"/>
        </w:rPr>
        <w:t>w Morawicy</w:t>
      </w:r>
      <w:r w:rsidR="001003DE" w:rsidRPr="00C06028">
        <w:rPr>
          <w:rFonts w:ascii="Times New Roman" w:hAnsi="Times New Roman" w:cs="Times New Roman"/>
          <w:sz w:val="24"/>
          <w:szCs w:val="24"/>
        </w:rPr>
        <w:t xml:space="preserve"> 306, 32-060 Liszki</w:t>
      </w:r>
      <w:r w:rsidR="00952653" w:rsidRPr="00C06028">
        <w:rPr>
          <w:rFonts w:ascii="Times New Roman" w:hAnsi="Times New Roman" w:cs="Times New Roman"/>
          <w:sz w:val="24"/>
          <w:szCs w:val="24"/>
        </w:rPr>
        <w:t>.</w:t>
      </w:r>
    </w:p>
    <w:p w14:paraId="35C2A1E2" w14:textId="06C91939" w:rsidR="00233FDC" w:rsidRDefault="00233FDC" w:rsidP="00C8208A">
      <w:pPr>
        <w:pStyle w:val="Akapitzlist"/>
        <w:spacing w:after="0" w:line="276" w:lineRule="auto"/>
        <w:ind w:left="360"/>
        <w:jc w:val="both"/>
        <w:rPr>
          <w:rFonts w:ascii="Times New Roman" w:hAnsi="Times New Roman" w:cs="Times New Roman"/>
          <w:b/>
          <w:sz w:val="24"/>
          <w:szCs w:val="24"/>
        </w:rPr>
      </w:pPr>
    </w:p>
    <w:p w14:paraId="6BD94312" w14:textId="77777777" w:rsidR="00233FDC" w:rsidRPr="00655FE0" w:rsidRDefault="00233FDC" w:rsidP="00C8208A">
      <w:pPr>
        <w:pStyle w:val="Akapitzlist"/>
        <w:spacing w:after="0" w:line="276" w:lineRule="auto"/>
        <w:ind w:left="360"/>
        <w:jc w:val="both"/>
        <w:rPr>
          <w:rFonts w:ascii="Times New Roman" w:hAnsi="Times New Roman" w:cs="Times New Roman"/>
          <w:b/>
          <w:sz w:val="24"/>
          <w:szCs w:val="24"/>
        </w:rPr>
      </w:pPr>
    </w:p>
    <w:p w14:paraId="6B7DEB5E" w14:textId="247A99AE" w:rsid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szCs w:val="24"/>
        </w:rPr>
        <w:t xml:space="preserve">8 </w:t>
      </w:r>
      <w:r w:rsidR="00164052" w:rsidRPr="00655FE0">
        <w:rPr>
          <w:szCs w:val="24"/>
        </w:rPr>
        <w:t>WARUNKI UDZIAŁU W POSTĘPOWANIU</w:t>
      </w:r>
      <w:r w:rsidR="008C48E0" w:rsidRPr="00655FE0">
        <w:rPr>
          <w:b w:val="0"/>
          <w:szCs w:val="24"/>
        </w:rPr>
        <w:t xml:space="preserve"> </w:t>
      </w:r>
      <w:r w:rsidR="008C48E0" w:rsidRPr="00655FE0">
        <w:rPr>
          <w:szCs w:val="24"/>
        </w:rPr>
        <w:t>ORAZ SPOSÓB DOKONYWANIA OCENY SPEŁNIENIA TYCH WARUNKÓ</w:t>
      </w:r>
      <w:r>
        <w:rPr>
          <w:szCs w:val="24"/>
        </w:rPr>
        <w:t>W</w:t>
      </w:r>
    </w:p>
    <w:p w14:paraId="60B28975" w14:textId="77777777" w:rsid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szCs w:val="24"/>
        </w:rPr>
        <w:t xml:space="preserve"> </w:t>
      </w:r>
    </w:p>
    <w:p w14:paraId="41B878D3" w14:textId="4B878A20" w:rsidR="008B6DEC" w:rsidRPr="00C06028" w:rsidRDefault="00C06028" w:rsidP="00C06028">
      <w:pPr>
        <w:pStyle w:val="Nagwek2"/>
        <w:keepNext w:val="0"/>
        <w:widowControl w:val="0"/>
        <w:numPr>
          <w:ilvl w:val="0"/>
          <w:numId w:val="0"/>
        </w:numPr>
        <w:tabs>
          <w:tab w:val="clear" w:pos="709"/>
        </w:tabs>
        <w:spacing w:before="0" w:after="0" w:line="276" w:lineRule="auto"/>
        <w:jc w:val="both"/>
        <w:rPr>
          <w:szCs w:val="24"/>
        </w:rPr>
      </w:pPr>
      <w:r>
        <w:rPr>
          <w:b w:val="0"/>
          <w:szCs w:val="24"/>
        </w:rPr>
        <w:t>8.1 O u</w:t>
      </w:r>
      <w:r w:rsidR="008B6DEC" w:rsidRPr="00EB7620">
        <w:rPr>
          <w:b w:val="0"/>
          <w:szCs w:val="24"/>
        </w:rPr>
        <w:t>dzielenie Zamówienia mogą ubiegać się Wykonawcy, którzy:</w:t>
      </w:r>
    </w:p>
    <w:p w14:paraId="5D000C25" w14:textId="77777777" w:rsidR="008B6DEC" w:rsidRPr="00B232AC" w:rsidRDefault="008B6DEC" w:rsidP="00441D43">
      <w:pPr>
        <w:pStyle w:val="Nagwek2"/>
        <w:keepNext w:val="0"/>
        <w:widowControl w:val="0"/>
        <w:numPr>
          <w:ilvl w:val="0"/>
          <w:numId w:val="0"/>
        </w:numPr>
        <w:tabs>
          <w:tab w:val="clear" w:pos="709"/>
        </w:tabs>
        <w:spacing w:before="0" w:after="0" w:line="276" w:lineRule="auto"/>
        <w:ind w:left="720"/>
        <w:jc w:val="both"/>
        <w:rPr>
          <w:b w:val="0"/>
          <w:szCs w:val="24"/>
        </w:rPr>
      </w:pPr>
    </w:p>
    <w:p w14:paraId="65DECAF2" w14:textId="2869FA2F" w:rsidR="008B6DEC" w:rsidRPr="00B232AC" w:rsidRDefault="00C06028" w:rsidP="00C06028">
      <w:pPr>
        <w:pStyle w:val="Nagwek2"/>
        <w:keepNext w:val="0"/>
        <w:widowControl w:val="0"/>
        <w:numPr>
          <w:ilvl w:val="0"/>
          <w:numId w:val="0"/>
        </w:numPr>
        <w:tabs>
          <w:tab w:val="clear" w:pos="709"/>
        </w:tabs>
        <w:spacing w:before="0" w:after="0" w:line="276" w:lineRule="auto"/>
        <w:jc w:val="both"/>
        <w:rPr>
          <w:b w:val="0"/>
          <w:szCs w:val="24"/>
        </w:rPr>
      </w:pPr>
      <w:r>
        <w:rPr>
          <w:b w:val="0"/>
          <w:szCs w:val="24"/>
        </w:rPr>
        <w:t xml:space="preserve">8.1.1 </w:t>
      </w:r>
      <w:r w:rsidR="00BA22F5">
        <w:rPr>
          <w:b w:val="0"/>
          <w:szCs w:val="24"/>
        </w:rPr>
        <w:t xml:space="preserve"> P</w:t>
      </w:r>
      <w:r w:rsidR="008B6DEC" w:rsidRPr="00B232AC">
        <w:rPr>
          <w:b w:val="0"/>
          <w:szCs w:val="24"/>
        </w:rPr>
        <w:t xml:space="preserve">osiadają niezbędną wiedzę i doświadczenie oraz potencjał techniczny, a także dysponują </w:t>
      </w:r>
      <w:r w:rsidR="008B6DEC" w:rsidRPr="00B232AC">
        <w:rPr>
          <w:b w:val="0"/>
          <w:szCs w:val="24"/>
        </w:rPr>
        <w:lastRenderedPageBreak/>
        <w:t>osobami zdolnymi do wy</w:t>
      </w:r>
      <w:r w:rsidR="008B6DEC" w:rsidRPr="00B232AC">
        <w:rPr>
          <w:b w:val="0"/>
          <w:szCs w:val="24"/>
        </w:rPr>
        <w:softHyphen/>
        <w:t>konania Zamówienia;</w:t>
      </w:r>
    </w:p>
    <w:p w14:paraId="2F1C8825" w14:textId="77777777" w:rsidR="008B6DEC" w:rsidRPr="00B232AC" w:rsidRDefault="008B6DEC" w:rsidP="00441D43">
      <w:pPr>
        <w:pStyle w:val="Nagwek2"/>
        <w:keepNext w:val="0"/>
        <w:widowControl w:val="0"/>
        <w:numPr>
          <w:ilvl w:val="0"/>
          <w:numId w:val="0"/>
        </w:numPr>
        <w:tabs>
          <w:tab w:val="clear" w:pos="709"/>
        </w:tabs>
        <w:spacing w:before="0" w:after="0" w:line="276" w:lineRule="auto"/>
        <w:ind w:left="720"/>
        <w:jc w:val="both"/>
        <w:rPr>
          <w:b w:val="0"/>
          <w:szCs w:val="24"/>
        </w:rPr>
      </w:pPr>
    </w:p>
    <w:p w14:paraId="749FD24C" w14:textId="0FD53BC0" w:rsidR="008B6DEC" w:rsidRPr="00B232AC" w:rsidRDefault="00C06028" w:rsidP="00C06028">
      <w:pPr>
        <w:pStyle w:val="Nagwek2"/>
        <w:keepNext w:val="0"/>
        <w:widowControl w:val="0"/>
        <w:numPr>
          <w:ilvl w:val="0"/>
          <w:numId w:val="0"/>
        </w:numPr>
        <w:tabs>
          <w:tab w:val="clear" w:pos="709"/>
        </w:tabs>
        <w:spacing w:before="0" w:after="0" w:line="276" w:lineRule="auto"/>
        <w:jc w:val="both"/>
        <w:rPr>
          <w:b w:val="0"/>
          <w:szCs w:val="24"/>
        </w:rPr>
      </w:pPr>
      <w:r>
        <w:rPr>
          <w:b w:val="0"/>
          <w:szCs w:val="24"/>
        </w:rPr>
        <w:t>8.1.2</w:t>
      </w:r>
      <w:r w:rsidR="00E448DE">
        <w:rPr>
          <w:b w:val="0"/>
          <w:szCs w:val="24"/>
        </w:rPr>
        <w:t xml:space="preserve"> Z</w:t>
      </w:r>
      <w:r w:rsidR="008B6DEC" w:rsidRPr="00B232AC">
        <w:rPr>
          <w:b w:val="0"/>
          <w:szCs w:val="24"/>
        </w:rPr>
        <w:t>najdują się w sytuacji ekonomicznej i finansowej za</w:t>
      </w:r>
      <w:r w:rsidR="008B6DEC" w:rsidRPr="00B232AC">
        <w:rPr>
          <w:b w:val="0"/>
          <w:szCs w:val="24"/>
        </w:rPr>
        <w:softHyphen/>
        <w:t>pewniającej wykonanie Zamówienia</w:t>
      </w:r>
      <w:r w:rsidR="00EB5B38">
        <w:rPr>
          <w:b w:val="0"/>
          <w:szCs w:val="24"/>
        </w:rPr>
        <w:t>.</w:t>
      </w:r>
    </w:p>
    <w:p w14:paraId="2839AA7E" w14:textId="77777777" w:rsidR="00E448DE" w:rsidRDefault="00E448DE" w:rsidP="00C06028">
      <w:pPr>
        <w:pStyle w:val="Nagwek3"/>
        <w:keepNext w:val="0"/>
        <w:widowControl w:val="0"/>
        <w:numPr>
          <w:ilvl w:val="0"/>
          <w:numId w:val="0"/>
        </w:numPr>
        <w:spacing w:before="0" w:after="0" w:line="276" w:lineRule="auto"/>
        <w:ind w:firstLine="142"/>
        <w:jc w:val="both"/>
        <w:rPr>
          <w:szCs w:val="24"/>
        </w:rPr>
      </w:pPr>
    </w:p>
    <w:p w14:paraId="4F009927" w14:textId="2171DD0B" w:rsidR="008B6DEC" w:rsidRPr="00B232AC" w:rsidRDefault="00C06028" w:rsidP="00EB5B38">
      <w:pPr>
        <w:pStyle w:val="Nagwek3"/>
        <w:keepNext w:val="0"/>
        <w:widowControl w:val="0"/>
        <w:numPr>
          <w:ilvl w:val="0"/>
          <w:numId w:val="0"/>
        </w:numPr>
        <w:spacing w:before="0" w:after="0" w:line="276" w:lineRule="auto"/>
        <w:ind w:left="720" w:hanging="720"/>
        <w:jc w:val="both"/>
        <w:rPr>
          <w:szCs w:val="24"/>
        </w:rPr>
      </w:pPr>
      <w:r>
        <w:rPr>
          <w:szCs w:val="24"/>
        </w:rPr>
        <w:t>8.</w:t>
      </w:r>
      <w:r w:rsidR="00E448DE">
        <w:rPr>
          <w:szCs w:val="24"/>
        </w:rPr>
        <w:t xml:space="preserve">2 </w:t>
      </w:r>
      <w:r w:rsidR="008B6DEC" w:rsidRPr="00B232AC">
        <w:rPr>
          <w:szCs w:val="24"/>
        </w:rPr>
        <w:t>Zamawiający ustala następujące szczegółowe warunki udziału w Postępowaniu:</w:t>
      </w:r>
    </w:p>
    <w:p w14:paraId="65005B76" w14:textId="77777777" w:rsidR="009528E8" w:rsidRPr="00B232AC" w:rsidRDefault="009528E8" w:rsidP="00441D43">
      <w:pPr>
        <w:pStyle w:val="Nagwek4"/>
        <w:keepNext w:val="0"/>
        <w:numPr>
          <w:ilvl w:val="0"/>
          <w:numId w:val="0"/>
        </w:numPr>
        <w:spacing w:before="0" w:after="0" w:line="276" w:lineRule="auto"/>
        <w:ind w:left="720"/>
        <w:jc w:val="both"/>
        <w:rPr>
          <w:szCs w:val="24"/>
        </w:rPr>
      </w:pPr>
    </w:p>
    <w:p w14:paraId="59C1A617" w14:textId="2D4516E4" w:rsidR="008B6DEC" w:rsidRPr="00B232AC" w:rsidRDefault="00C06028" w:rsidP="00C06028">
      <w:pPr>
        <w:pStyle w:val="Nagwek4"/>
        <w:keepNext w:val="0"/>
        <w:numPr>
          <w:ilvl w:val="0"/>
          <w:numId w:val="0"/>
        </w:numPr>
        <w:spacing w:before="0" w:after="0" w:line="276" w:lineRule="auto"/>
        <w:jc w:val="both"/>
        <w:rPr>
          <w:szCs w:val="24"/>
        </w:rPr>
      </w:pPr>
      <w:r>
        <w:rPr>
          <w:szCs w:val="24"/>
        </w:rPr>
        <w:t>8.</w:t>
      </w:r>
      <w:r w:rsidR="00E448DE">
        <w:rPr>
          <w:szCs w:val="24"/>
        </w:rPr>
        <w:t xml:space="preserve">2.1 </w:t>
      </w:r>
      <w:r w:rsidR="008B6DEC" w:rsidRPr="00B232AC">
        <w:rPr>
          <w:szCs w:val="24"/>
        </w:rPr>
        <w:t>W zakresie warunku</w:t>
      </w:r>
      <w:r w:rsidR="00E62E85" w:rsidRPr="00B232AC">
        <w:rPr>
          <w:szCs w:val="24"/>
        </w:rPr>
        <w:t xml:space="preserve"> wskazanego w punkcie 8</w:t>
      </w:r>
      <w:r w:rsidR="008B6DEC" w:rsidRPr="00B232AC">
        <w:rPr>
          <w:szCs w:val="24"/>
        </w:rPr>
        <w:t xml:space="preserve">.1.1 </w:t>
      </w:r>
      <w:r w:rsidR="00E62E85" w:rsidRPr="00B232AC">
        <w:rPr>
          <w:szCs w:val="24"/>
        </w:rPr>
        <w:t>o</w:t>
      </w:r>
      <w:r w:rsidR="008B6DEC" w:rsidRPr="00B232AC">
        <w:rPr>
          <w:szCs w:val="24"/>
        </w:rPr>
        <w:t xml:space="preserve">cena spełnienia warunków szczegółowych nastąpi na podstawie przedstawionych przez Wykonawcę dokumentów i oświadczeń, o których mowa w punkcie </w:t>
      </w:r>
      <w:r w:rsidR="00E62E85" w:rsidRPr="00B232AC">
        <w:rPr>
          <w:szCs w:val="24"/>
        </w:rPr>
        <w:t>9</w:t>
      </w:r>
      <w:r w:rsidR="008B6DEC" w:rsidRPr="00B232AC">
        <w:rPr>
          <w:szCs w:val="24"/>
        </w:rPr>
        <w:t>.1.1.</w:t>
      </w:r>
    </w:p>
    <w:p w14:paraId="750DB398" w14:textId="77777777" w:rsidR="00E62E85" w:rsidRPr="00B232AC" w:rsidRDefault="00E62E85" w:rsidP="00441D43">
      <w:pPr>
        <w:pStyle w:val="Nagwek4"/>
        <w:keepNext w:val="0"/>
        <w:numPr>
          <w:ilvl w:val="0"/>
          <w:numId w:val="0"/>
        </w:numPr>
        <w:spacing w:before="0" w:after="0" w:line="276" w:lineRule="auto"/>
        <w:ind w:left="720"/>
        <w:jc w:val="both"/>
        <w:rPr>
          <w:szCs w:val="24"/>
        </w:rPr>
      </w:pPr>
    </w:p>
    <w:p w14:paraId="29AFB5FF" w14:textId="2DAD8ACB" w:rsidR="008B6DEC" w:rsidRPr="00527321" w:rsidRDefault="008B6DEC" w:rsidP="00527321">
      <w:pPr>
        <w:pStyle w:val="Nagwek4"/>
        <w:keepNext w:val="0"/>
        <w:numPr>
          <w:ilvl w:val="2"/>
          <w:numId w:val="10"/>
        </w:numPr>
        <w:spacing w:before="0" w:after="0" w:line="276" w:lineRule="auto"/>
        <w:ind w:left="0" w:firstLine="0"/>
        <w:jc w:val="both"/>
        <w:rPr>
          <w:szCs w:val="24"/>
        </w:rPr>
      </w:pPr>
      <w:r w:rsidRPr="00B232AC">
        <w:rPr>
          <w:szCs w:val="24"/>
        </w:rPr>
        <w:t>W zakresi</w:t>
      </w:r>
      <w:r w:rsidR="00E62E85" w:rsidRPr="00B232AC">
        <w:rPr>
          <w:szCs w:val="24"/>
        </w:rPr>
        <w:t>e warunku wskazanego w punkcie 8</w:t>
      </w:r>
      <w:r w:rsidRPr="00B232AC">
        <w:rPr>
          <w:szCs w:val="24"/>
        </w:rPr>
        <w:t>.1.2 ocena spełnienia warunków</w:t>
      </w:r>
      <w:r w:rsidR="00527321">
        <w:rPr>
          <w:szCs w:val="24"/>
        </w:rPr>
        <w:t xml:space="preserve"> </w:t>
      </w:r>
      <w:r w:rsidRPr="00527321">
        <w:rPr>
          <w:szCs w:val="24"/>
        </w:rPr>
        <w:t xml:space="preserve">szczegółowych nastąpi na podstawie przedstawionych przez Wykonawcę dokumentów i oświadczeń, o których mowa w punkcie </w:t>
      </w:r>
      <w:r w:rsidR="00E62E85" w:rsidRPr="00527321">
        <w:rPr>
          <w:szCs w:val="24"/>
        </w:rPr>
        <w:t>9</w:t>
      </w:r>
      <w:r w:rsidRPr="00527321">
        <w:rPr>
          <w:szCs w:val="24"/>
        </w:rPr>
        <w:t>.1.2.</w:t>
      </w:r>
    </w:p>
    <w:p w14:paraId="54E5C124" w14:textId="77777777" w:rsidR="00E62E85" w:rsidRPr="00B232AC" w:rsidRDefault="00E62E85" w:rsidP="00441D43">
      <w:pPr>
        <w:pStyle w:val="Nagwek4"/>
        <w:keepNext w:val="0"/>
        <w:numPr>
          <w:ilvl w:val="0"/>
          <w:numId w:val="0"/>
        </w:numPr>
        <w:spacing w:before="0" w:after="0" w:line="276" w:lineRule="auto"/>
        <w:ind w:left="720"/>
        <w:jc w:val="both"/>
        <w:rPr>
          <w:szCs w:val="24"/>
          <w:highlight w:val="yellow"/>
        </w:rPr>
      </w:pPr>
    </w:p>
    <w:p w14:paraId="75F6F2FE" w14:textId="77777777" w:rsidR="00F95C83" w:rsidRPr="00B232AC" w:rsidRDefault="00F95C83" w:rsidP="00441D43">
      <w:pPr>
        <w:spacing w:after="0" w:line="276" w:lineRule="auto"/>
        <w:jc w:val="both"/>
        <w:rPr>
          <w:rFonts w:ascii="Times New Roman" w:hAnsi="Times New Roman" w:cs="Times New Roman"/>
          <w:sz w:val="24"/>
          <w:szCs w:val="24"/>
          <w:highlight w:val="yellow"/>
          <w:lang w:eastAsia="pl-PL"/>
        </w:rPr>
      </w:pPr>
    </w:p>
    <w:p w14:paraId="69753BB8" w14:textId="77777777" w:rsidR="00684E76" w:rsidRPr="00B232AC" w:rsidRDefault="00684E76" w:rsidP="00441D43">
      <w:pPr>
        <w:spacing w:after="0" w:line="276" w:lineRule="auto"/>
        <w:jc w:val="both"/>
        <w:rPr>
          <w:rFonts w:ascii="Times New Roman" w:hAnsi="Times New Roman" w:cs="Times New Roman"/>
          <w:sz w:val="24"/>
          <w:szCs w:val="24"/>
          <w:highlight w:val="yellow"/>
          <w:lang w:eastAsia="pl-PL"/>
        </w:rPr>
      </w:pPr>
    </w:p>
    <w:p w14:paraId="1AE356C8" w14:textId="51B54879" w:rsidR="008C48E0" w:rsidRPr="00B232AC" w:rsidRDefault="00F95C83" w:rsidP="00F95C83">
      <w:pPr>
        <w:pStyle w:val="Nagwek2"/>
        <w:keepNext w:val="0"/>
        <w:widowControl w:val="0"/>
        <w:numPr>
          <w:ilvl w:val="0"/>
          <w:numId w:val="0"/>
        </w:numPr>
        <w:tabs>
          <w:tab w:val="clear" w:pos="709"/>
        </w:tabs>
        <w:spacing w:before="0" w:after="0" w:line="276" w:lineRule="auto"/>
        <w:jc w:val="both"/>
        <w:rPr>
          <w:szCs w:val="24"/>
        </w:rPr>
      </w:pPr>
      <w:r>
        <w:rPr>
          <w:szCs w:val="24"/>
        </w:rPr>
        <w:t>9</w:t>
      </w:r>
      <w:r w:rsidR="00C06028">
        <w:rPr>
          <w:szCs w:val="24"/>
        </w:rPr>
        <w:t xml:space="preserve"> </w:t>
      </w:r>
      <w:r w:rsidR="008C48E0" w:rsidRPr="00B232AC">
        <w:rPr>
          <w:szCs w:val="24"/>
        </w:rPr>
        <w:t xml:space="preserve">OŚWIADCZENIA I DOKUMENTY JAKIE POWINNI DOSTARCZYĆ WYKONAWCY W CELU POTWIERDZENIA SPEŁNIENIA </w:t>
      </w:r>
      <w:r w:rsidR="006B52FE" w:rsidRPr="00B232AC">
        <w:rPr>
          <w:szCs w:val="24"/>
        </w:rPr>
        <w:t>WARUNKÓW OKREŚLONYCH W PUNKCIE 8</w:t>
      </w:r>
    </w:p>
    <w:p w14:paraId="1E850303" w14:textId="77777777" w:rsidR="000122D1" w:rsidRPr="00B232AC" w:rsidRDefault="000122D1" w:rsidP="00441D43">
      <w:pPr>
        <w:pStyle w:val="Nagwek3"/>
        <w:keepNext w:val="0"/>
        <w:widowControl w:val="0"/>
        <w:numPr>
          <w:ilvl w:val="0"/>
          <w:numId w:val="0"/>
        </w:numPr>
        <w:spacing w:before="0" w:after="0" w:line="276" w:lineRule="auto"/>
        <w:ind w:left="720"/>
        <w:jc w:val="both"/>
        <w:rPr>
          <w:szCs w:val="24"/>
        </w:rPr>
      </w:pPr>
    </w:p>
    <w:p w14:paraId="6FD14116" w14:textId="77777777" w:rsidR="00E62E85" w:rsidRPr="00B232AC" w:rsidRDefault="00E62E85" w:rsidP="00441D43">
      <w:pPr>
        <w:spacing w:after="0" w:line="276" w:lineRule="auto"/>
        <w:jc w:val="both"/>
        <w:rPr>
          <w:rFonts w:ascii="Times New Roman" w:hAnsi="Times New Roman" w:cs="Times New Roman"/>
          <w:sz w:val="24"/>
          <w:szCs w:val="24"/>
          <w:lang w:eastAsia="pl-PL"/>
        </w:rPr>
      </w:pPr>
    </w:p>
    <w:p w14:paraId="2B7F083D" w14:textId="436BDE5B" w:rsidR="00F95C83" w:rsidRDefault="008C48E0" w:rsidP="00422EF0">
      <w:pPr>
        <w:pStyle w:val="Nagwek3"/>
        <w:keepNext w:val="0"/>
        <w:widowControl w:val="0"/>
        <w:numPr>
          <w:ilvl w:val="1"/>
          <w:numId w:val="11"/>
        </w:numPr>
        <w:spacing w:before="0" w:after="0" w:line="276" w:lineRule="auto"/>
        <w:jc w:val="both"/>
        <w:rPr>
          <w:szCs w:val="24"/>
        </w:rPr>
      </w:pPr>
      <w:r w:rsidRPr="00B232AC">
        <w:rPr>
          <w:szCs w:val="24"/>
        </w:rPr>
        <w:t>W celu wykazania spełnienia warunków udziału w Postępowaniu, każdy z Wykonawców powinien przedłożyć wraz z ofertą następujące oświadczenia i dokumenty:</w:t>
      </w:r>
    </w:p>
    <w:p w14:paraId="15909538" w14:textId="77777777" w:rsidR="00F95C83" w:rsidRDefault="00F95C83" w:rsidP="00F95C83">
      <w:pPr>
        <w:pStyle w:val="Nagwek3"/>
        <w:keepNext w:val="0"/>
        <w:widowControl w:val="0"/>
        <w:numPr>
          <w:ilvl w:val="0"/>
          <w:numId w:val="0"/>
        </w:numPr>
        <w:spacing w:before="0" w:after="0" w:line="276" w:lineRule="auto"/>
        <w:ind w:left="1322"/>
        <w:jc w:val="both"/>
        <w:rPr>
          <w:szCs w:val="24"/>
        </w:rPr>
      </w:pPr>
    </w:p>
    <w:p w14:paraId="22E550D6" w14:textId="1F55A880" w:rsidR="000122D1" w:rsidRPr="00F95C83" w:rsidRDefault="008C48E0" w:rsidP="00422EF0">
      <w:pPr>
        <w:pStyle w:val="Nagwek3"/>
        <w:keepNext w:val="0"/>
        <w:widowControl w:val="0"/>
        <w:numPr>
          <w:ilvl w:val="2"/>
          <w:numId w:val="7"/>
        </w:numPr>
        <w:spacing w:before="0" w:after="0" w:line="276" w:lineRule="auto"/>
        <w:jc w:val="both"/>
        <w:rPr>
          <w:szCs w:val="24"/>
        </w:rPr>
      </w:pPr>
      <w:r w:rsidRPr="00F95C83">
        <w:rPr>
          <w:szCs w:val="24"/>
        </w:rPr>
        <w:t>Warunki s</w:t>
      </w:r>
      <w:r w:rsidR="00E62E85" w:rsidRPr="00F95C83">
        <w:rPr>
          <w:szCs w:val="24"/>
        </w:rPr>
        <w:t>zczegółowe określone w punkcie 8</w:t>
      </w:r>
      <w:r w:rsidR="008B6DEC" w:rsidRPr="00F95C83">
        <w:rPr>
          <w:szCs w:val="24"/>
        </w:rPr>
        <w:t>.1</w:t>
      </w:r>
      <w:r w:rsidRPr="00F95C83">
        <w:rPr>
          <w:szCs w:val="24"/>
        </w:rPr>
        <w:t xml:space="preserve">.1 </w:t>
      </w:r>
      <w:r w:rsidR="008B6DEC" w:rsidRPr="00F95C83">
        <w:rPr>
          <w:szCs w:val="24"/>
        </w:rPr>
        <w:t>niniejszego zapytania</w:t>
      </w:r>
      <w:r w:rsidRPr="00F95C83">
        <w:rPr>
          <w:szCs w:val="24"/>
        </w:rPr>
        <w:t xml:space="preserve"> – wraz z ofertą każdy z Wykonawców powinien złożyć oświadczenia, że posiada niezbędną wiedzę i doświadczenie oraz potencjał techniczny, a także dysponuje osobami zdolnymi do wykonania Zamówienia. Jednocześnie do oferty należy załączyć:</w:t>
      </w:r>
    </w:p>
    <w:p w14:paraId="59C08128" w14:textId="77777777" w:rsidR="00F95C83" w:rsidRDefault="00F95C83" w:rsidP="00F95C83">
      <w:pPr>
        <w:pStyle w:val="Nagwek3"/>
        <w:keepNext w:val="0"/>
        <w:widowControl w:val="0"/>
        <w:numPr>
          <w:ilvl w:val="0"/>
          <w:numId w:val="0"/>
        </w:numPr>
        <w:spacing w:before="0" w:after="0" w:line="276" w:lineRule="auto"/>
        <w:ind w:left="851"/>
        <w:jc w:val="both"/>
        <w:rPr>
          <w:sz w:val="16"/>
          <w:szCs w:val="16"/>
        </w:rPr>
      </w:pPr>
    </w:p>
    <w:p w14:paraId="02E9090D" w14:textId="3BCD6803" w:rsidR="008B6DEC" w:rsidRPr="00D13DDA" w:rsidRDefault="00F95C83" w:rsidP="003C09E4">
      <w:pPr>
        <w:pStyle w:val="Nagwek3"/>
        <w:keepNext w:val="0"/>
        <w:widowControl w:val="0"/>
        <w:numPr>
          <w:ilvl w:val="0"/>
          <w:numId w:val="0"/>
        </w:numPr>
        <w:spacing w:before="0" w:after="0" w:line="276" w:lineRule="auto"/>
        <w:ind w:left="1418" w:hanging="567"/>
        <w:jc w:val="both"/>
        <w:rPr>
          <w:szCs w:val="24"/>
        </w:rPr>
      </w:pPr>
      <w:r w:rsidRPr="00F95C83">
        <w:rPr>
          <w:szCs w:val="24"/>
        </w:rPr>
        <w:t>9.1.1.1</w:t>
      </w:r>
      <w:r w:rsidR="00684E76" w:rsidRPr="00B232AC">
        <w:rPr>
          <w:szCs w:val="24"/>
        </w:rPr>
        <w:t xml:space="preserve"> W</w:t>
      </w:r>
      <w:r w:rsidR="008C48E0" w:rsidRPr="00B232AC">
        <w:rPr>
          <w:szCs w:val="24"/>
        </w:rPr>
        <w:t xml:space="preserve">ykaz </w:t>
      </w:r>
      <w:r w:rsidR="00BC721E" w:rsidRPr="00B570F3">
        <w:rPr>
          <w:szCs w:val="24"/>
        </w:rPr>
        <w:t>(min dwóch prac</w:t>
      </w:r>
      <w:r w:rsidR="00BC721E">
        <w:rPr>
          <w:szCs w:val="24"/>
        </w:rPr>
        <w:t xml:space="preserve">) </w:t>
      </w:r>
      <w:r w:rsidR="008C48E0" w:rsidRPr="00B232AC">
        <w:rPr>
          <w:szCs w:val="24"/>
        </w:rPr>
        <w:t xml:space="preserve">wykonanych </w:t>
      </w:r>
      <w:r w:rsidR="005345EE" w:rsidRPr="00B232AC">
        <w:rPr>
          <w:szCs w:val="24"/>
        </w:rPr>
        <w:t>w okresie</w:t>
      </w:r>
      <w:r>
        <w:rPr>
          <w:szCs w:val="24"/>
        </w:rPr>
        <w:t xml:space="preserve"> ostatnich 3 lat </w:t>
      </w:r>
      <w:r w:rsidR="00FD78E2">
        <w:rPr>
          <w:szCs w:val="24"/>
        </w:rPr>
        <w:t>prac</w:t>
      </w:r>
      <w:r w:rsidR="009867C6" w:rsidRPr="007576C2">
        <w:rPr>
          <w:szCs w:val="24"/>
        </w:rPr>
        <w:t xml:space="preserve"> </w:t>
      </w:r>
      <w:r w:rsidR="009867C6" w:rsidRPr="00B232AC">
        <w:rPr>
          <w:szCs w:val="24"/>
        </w:rPr>
        <w:t>objętych Zapytaniem ofertowym</w:t>
      </w:r>
      <w:r w:rsidR="008C48E0" w:rsidRPr="00B232AC">
        <w:rPr>
          <w:szCs w:val="24"/>
        </w:rPr>
        <w:t xml:space="preserve">, ze szczególnym uwzględnieniem </w:t>
      </w:r>
      <w:r w:rsidR="009867C6" w:rsidRPr="00B232AC">
        <w:rPr>
          <w:szCs w:val="24"/>
        </w:rPr>
        <w:t xml:space="preserve">usług </w:t>
      </w:r>
      <w:r w:rsidR="008C48E0" w:rsidRPr="0067730C">
        <w:rPr>
          <w:szCs w:val="24"/>
        </w:rPr>
        <w:t xml:space="preserve">świadczonych na rzecz podmiotów prowadzących działalność zbliżoną do działalności Zamawiającego, a jeżeli okres prowadzenia działalności jest krótszy – w tym okresie, z podaniem wartości, przedmiotu, dat wykonania i odbiorców </w:t>
      </w:r>
      <w:r w:rsidR="009867C6" w:rsidRPr="0067730C">
        <w:rPr>
          <w:szCs w:val="24"/>
        </w:rPr>
        <w:t xml:space="preserve">usług </w:t>
      </w:r>
      <w:r w:rsidR="008C48E0" w:rsidRPr="006210E5">
        <w:rPr>
          <w:szCs w:val="24"/>
        </w:rPr>
        <w:t xml:space="preserve">oraz dokumenty potwierdzające, że </w:t>
      </w:r>
      <w:r w:rsidR="00E54DBA" w:rsidRPr="006210E5">
        <w:rPr>
          <w:szCs w:val="24"/>
        </w:rPr>
        <w:t>dostawy</w:t>
      </w:r>
      <w:r w:rsidR="008C48E0" w:rsidRPr="006210E5">
        <w:rPr>
          <w:szCs w:val="24"/>
        </w:rPr>
        <w:t xml:space="preserve"> te zostały wykonane należycie;</w:t>
      </w:r>
    </w:p>
    <w:p w14:paraId="410CFA09" w14:textId="77777777" w:rsidR="008B6DEC" w:rsidRPr="00655FE0" w:rsidRDefault="008B6DEC" w:rsidP="00441D43">
      <w:pPr>
        <w:pStyle w:val="Nagwek3"/>
        <w:keepNext w:val="0"/>
        <w:widowControl w:val="0"/>
        <w:numPr>
          <w:ilvl w:val="0"/>
          <w:numId w:val="0"/>
        </w:numPr>
        <w:spacing w:before="0" w:after="0" w:line="276" w:lineRule="auto"/>
        <w:ind w:left="720"/>
        <w:jc w:val="both"/>
        <w:rPr>
          <w:szCs w:val="24"/>
        </w:rPr>
      </w:pPr>
    </w:p>
    <w:p w14:paraId="02AF2C0C" w14:textId="64B30B0B" w:rsidR="008B6DEC" w:rsidRPr="00655FE0" w:rsidRDefault="008C48E0" w:rsidP="00422EF0">
      <w:pPr>
        <w:pStyle w:val="Nagwek4"/>
        <w:keepNext w:val="0"/>
        <w:numPr>
          <w:ilvl w:val="2"/>
          <w:numId w:val="7"/>
        </w:numPr>
        <w:tabs>
          <w:tab w:val="left" w:pos="709"/>
        </w:tabs>
        <w:spacing w:before="0" w:after="0" w:line="276" w:lineRule="auto"/>
        <w:jc w:val="both"/>
        <w:rPr>
          <w:b/>
          <w:bCs/>
          <w:color w:val="FF0000"/>
          <w:szCs w:val="24"/>
        </w:rPr>
      </w:pPr>
      <w:r w:rsidRPr="00655FE0">
        <w:rPr>
          <w:szCs w:val="24"/>
        </w:rPr>
        <w:t>Warunki szczegółowe określone w p</w:t>
      </w:r>
      <w:r w:rsidR="00E62E85" w:rsidRPr="00655FE0">
        <w:rPr>
          <w:szCs w:val="24"/>
        </w:rPr>
        <w:t>unkcie 8</w:t>
      </w:r>
      <w:r w:rsidRPr="00655FE0">
        <w:rPr>
          <w:szCs w:val="24"/>
        </w:rPr>
        <w:t>.</w:t>
      </w:r>
      <w:r w:rsidR="008B6DEC" w:rsidRPr="00655FE0">
        <w:rPr>
          <w:szCs w:val="24"/>
        </w:rPr>
        <w:t>1</w:t>
      </w:r>
      <w:r w:rsidRPr="00655FE0">
        <w:rPr>
          <w:szCs w:val="24"/>
        </w:rPr>
        <w:t xml:space="preserve">.2 </w:t>
      </w:r>
      <w:r w:rsidR="008B6DEC" w:rsidRPr="00655FE0">
        <w:rPr>
          <w:szCs w:val="24"/>
        </w:rPr>
        <w:t xml:space="preserve">niniejszego </w:t>
      </w:r>
      <w:r w:rsidR="00E54DBA" w:rsidRPr="00655FE0">
        <w:rPr>
          <w:szCs w:val="24"/>
        </w:rPr>
        <w:t>Z</w:t>
      </w:r>
      <w:r w:rsidR="008B6DEC" w:rsidRPr="00655FE0">
        <w:rPr>
          <w:szCs w:val="24"/>
        </w:rPr>
        <w:t>apytania</w:t>
      </w:r>
      <w:r w:rsidRPr="00655FE0">
        <w:rPr>
          <w:szCs w:val="24"/>
        </w:rPr>
        <w:t xml:space="preserve"> - wraz z ofertą każdy z Wykonawców powinien złożyć oświadczenie potwierdzające, że znajduje się w sytuacji ekonomicznej i finansowej zapewniającej wykonanie Zamówienia. </w:t>
      </w:r>
    </w:p>
    <w:p w14:paraId="153967D5" w14:textId="77777777" w:rsidR="00E62E85" w:rsidRPr="00440A11" w:rsidRDefault="00E62E85" w:rsidP="00C77281">
      <w:pPr>
        <w:pStyle w:val="Nagwek4"/>
        <w:keepNext w:val="0"/>
        <w:numPr>
          <w:ilvl w:val="0"/>
          <w:numId w:val="0"/>
        </w:numPr>
        <w:spacing w:before="0" w:after="0" w:line="276" w:lineRule="auto"/>
        <w:jc w:val="both"/>
        <w:rPr>
          <w:szCs w:val="24"/>
        </w:rPr>
      </w:pPr>
    </w:p>
    <w:p w14:paraId="4D326BCE" w14:textId="104EC06D" w:rsidR="003A5F0A" w:rsidRPr="009234EE" w:rsidRDefault="003A0943" w:rsidP="00475E87">
      <w:pPr>
        <w:pStyle w:val="Nagwek4"/>
        <w:keepNext w:val="0"/>
        <w:numPr>
          <w:ilvl w:val="3"/>
          <w:numId w:val="7"/>
        </w:numPr>
        <w:spacing w:before="0" w:after="0" w:line="276" w:lineRule="auto"/>
        <w:ind w:left="1276" w:hanging="709"/>
        <w:jc w:val="both"/>
        <w:rPr>
          <w:szCs w:val="24"/>
        </w:rPr>
      </w:pPr>
      <w:bookmarkStart w:id="3" w:name="_Hlk21522412"/>
      <w:r w:rsidRPr="009234EE">
        <w:rPr>
          <w:szCs w:val="24"/>
        </w:rPr>
        <w:lastRenderedPageBreak/>
        <w:t xml:space="preserve">nieodwołalną, </w:t>
      </w:r>
      <w:r w:rsidR="003A5F0A" w:rsidRPr="009234EE">
        <w:rPr>
          <w:szCs w:val="24"/>
        </w:rPr>
        <w:t xml:space="preserve">bezwarunkową gwarancję bankową lub ubezpieczeniową płatną na pierwsze żądanie Zamawiającego na kwotę 100% ceny brutto Przedmiotu Zamówienia w terminie </w:t>
      </w:r>
      <w:r w:rsidRPr="009234EE">
        <w:rPr>
          <w:szCs w:val="24"/>
        </w:rPr>
        <w:t xml:space="preserve">do dnia </w:t>
      </w:r>
      <w:r w:rsidRPr="00D8081E">
        <w:rPr>
          <w:szCs w:val="24"/>
          <w:u w:val="single"/>
        </w:rPr>
        <w:t>20.09.2020</w:t>
      </w:r>
      <w:r w:rsidRPr="009234EE">
        <w:rPr>
          <w:szCs w:val="24"/>
        </w:rPr>
        <w:t xml:space="preserve"> r.</w:t>
      </w:r>
    </w:p>
    <w:p w14:paraId="3838D763" w14:textId="60F8D7B3" w:rsidR="008F7CDA" w:rsidRPr="009234EE" w:rsidRDefault="008F7CDA" w:rsidP="008F7CDA">
      <w:pPr>
        <w:ind w:left="1276"/>
        <w:rPr>
          <w:rFonts w:ascii="Times New Roman" w:hAnsi="Times New Roman" w:cs="Times New Roman"/>
          <w:sz w:val="24"/>
          <w:szCs w:val="24"/>
          <w:lang w:eastAsia="pl-PL"/>
        </w:rPr>
      </w:pPr>
      <w:r w:rsidRPr="009234EE">
        <w:rPr>
          <w:rFonts w:ascii="Times New Roman" w:hAnsi="Times New Roman" w:cs="Times New Roman"/>
          <w:sz w:val="24"/>
          <w:szCs w:val="24"/>
          <w:lang w:eastAsia="pl-PL"/>
        </w:rPr>
        <w:t>lub</w:t>
      </w:r>
    </w:p>
    <w:p w14:paraId="60F71C6E" w14:textId="3CF63089" w:rsidR="008F7CDA" w:rsidRPr="009234EE" w:rsidRDefault="008F7CDA" w:rsidP="0001607E">
      <w:pPr>
        <w:pStyle w:val="Akapitzlist"/>
        <w:numPr>
          <w:ilvl w:val="3"/>
          <w:numId w:val="7"/>
        </w:numPr>
        <w:ind w:left="1418" w:hanging="851"/>
        <w:jc w:val="both"/>
        <w:rPr>
          <w:rFonts w:ascii="Times New Roman" w:eastAsia="Times New Roman" w:hAnsi="Times New Roman" w:cs="Times New Roman"/>
          <w:sz w:val="24"/>
          <w:szCs w:val="24"/>
          <w:lang w:eastAsia="pl-PL"/>
        </w:rPr>
      </w:pPr>
      <w:r w:rsidRPr="009234EE">
        <w:rPr>
          <w:rFonts w:ascii="Times New Roman" w:eastAsia="Times New Roman" w:hAnsi="Times New Roman" w:cs="Times New Roman"/>
          <w:sz w:val="24"/>
          <w:szCs w:val="24"/>
          <w:lang w:eastAsia="pl-PL"/>
        </w:rPr>
        <w:t xml:space="preserve">polisę lub inny dokument ubezpieczenia potwierdzający, że Wykonawca jest </w:t>
      </w:r>
      <w:r w:rsidR="0001607E">
        <w:rPr>
          <w:rFonts w:ascii="Times New Roman" w:eastAsia="Times New Roman" w:hAnsi="Times New Roman" w:cs="Times New Roman"/>
          <w:sz w:val="24"/>
          <w:szCs w:val="24"/>
          <w:lang w:eastAsia="pl-PL"/>
        </w:rPr>
        <w:t xml:space="preserve">    </w:t>
      </w:r>
      <w:r w:rsidRPr="009234EE">
        <w:rPr>
          <w:rFonts w:ascii="Times New Roman" w:eastAsia="Times New Roman" w:hAnsi="Times New Roman" w:cs="Times New Roman"/>
          <w:sz w:val="24"/>
          <w:szCs w:val="24"/>
          <w:lang w:eastAsia="pl-PL"/>
        </w:rPr>
        <w:t>ubezpieczony od odpowiedzialności cywilnej w zakresie wykonywanej działalności gospodarczej</w:t>
      </w:r>
      <w:r w:rsidR="009453F1">
        <w:rPr>
          <w:rFonts w:ascii="Times New Roman" w:eastAsia="Times New Roman" w:hAnsi="Times New Roman" w:cs="Times New Roman"/>
          <w:sz w:val="24"/>
          <w:szCs w:val="24"/>
          <w:lang w:eastAsia="pl-PL"/>
        </w:rPr>
        <w:t xml:space="preserve"> co najmniej do dnia 20.09.2020 r.</w:t>
      </w:r>
      <w:r w:rsidRPr="009234EE">
        <w:rPr>
          <w:rFonts w:ascii="Times New Roman" w:eastAsia="Times New Roman" w:hAnsi="Times New Roman" w:cs="Times New Roman"/>
          <w:sz w:val="24"/>
          <w:szCs w:val="24"/>
          <w:lang w:eastAsia="pl-PL"/>
        </w:rPr>
        <w:t xml:space="preserve">, które suma ubezpieczenia wynosi co najmniej </w:t>
      </w:r>
      <w:bookmarkStart w:id="4" w:name="_Hlk21522614"/>
      <w:bookmarkEnd w:id="3"/>
      <w:r w:rsidRPr="009234EE">
        <w:rPr>
          <w:rFonts w:ascii="Times New Roman" w:eastAsia="Times New Roman" w:hAnsi="Times New Roman" w:cs="Times New Roman"/>
          <w:sz w:val="24"/>
          <w:szCs w:val="24"/>
          <w:lang w:eastAsia="pl-PL"/>
        </w:rPr>
        <w:t>równowartość wynagrodzenia określonego Umową, wraz z dowodem zapłaty składki z tytułu zawarcia umowy ubezpieczenia.</w:t>
      </w:r>
    </w:p>
    <w:bookmarkEnd w:id="4"/>
    <w:p w14:paraId="4D7599C9" w14:textId="77777777" w:rsidR="00684E76" w:rsidRPr="00655FE0" w:rsidRDefault="00684E76" w:rsidP="00441D43">
      <w:pPr>
        <w:spacing w:after="0" w:line="276" w:lineRule="auto"/>
        <w:jc w:val="both"/>
        <w:rPr>
          <w:rFonts w:ascii="Times New Roman" w:hAnsi="Times New Roman" w:cs="Times New Roman"/>
          <w:b/>
          <w:sz w:val="24"/>
          <w:szCs w:val="24"/>
        </w:rPr>
      </w:pPr>
    </w:p>
    <w:p w14:paraId="79299C6E" w14:textId="77777777" w:rsidR="00164052" w:rsidRPr="00EC550A"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EC550A">
        <w:rPr>
          <w:rFonts w:ascii="Times New Roman" w:hAnsi="Times New Roman" w:cs="Times New Roman"/>
          <w:b/>
          <w:sz w:val="24"/>
          <w:szCs w:val="24"/>
        </w:rPr>
        <w:t>TERMIN ZWIĄZANIA OFERTĄ</w:t>
      </w:r>
    </w:p>
    <w:p w14:paraId="4C630F5D" w14:textId="77777777" w:rsidR="003979C1" w:rsidRPr="00655FE0" w:rsidRDefault="003979C1" w:rsidP="00441D43">
      <w:pPr>
        <w:pStyle w:val="Akapitzlist"/>
        <w:spacing w:after="0" w:line="276" w:lineRule="auto"/>
        <w:jc w:val="both"/>
        <w:rPr>
          <w:rFonts w:ascii="Times New Roman" w:hAnsi="Times New Roman" w:cs="Times New Roman"/>
          <w:b/>
          <w:sz w:val="24"/>
          <w:szCs w:val="24"/>
        </w:rPr>
      </w:pPr>
    </w:p>
    <w:p w14:paraId="38A12E0B" w14:textId="5CD489E0" w:rsidR="008C48E0" w:rsidRPr="00655FE0" w:rsidRDefault="006223F1" w:rsidP="00441D43">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t>Wykonawca jest</w:t>
      </w:r>
      <w:r w:rsidR="003979C1" w:rsidRPr="00655FE0">
        <w:rPr>
          <w:rFonts w:ascii="Times New Roman" w:hAnsi="Times New Roman" w:cs="Times New Roman"/>
          <w:sz w:val="24"/>
          <w:szCs w:val="24"/>
        </w:rPr>
        <w:t xml:space="preserve"> związan</w:t>
      </w:r>
      <w:r w:rsidRPr="00655FE0">
        <w:rPr>
          <w:rFonts w:ascii="Times New Roman" w:hAnsi="Times New Roman" w:cs="Times New Roman"/>
          <w:sz w:val="24"/>
          <w:szCs w:val="24"/>
        </w:rPr>
        <w:t>y</w:t>
      </w:r>
      <w:r w:rsidR="003979C1" w:rsidRPr="00655FE0">
        <w:rPr>
          <w:rFonts w:ascii="Times New Roman" w:hAnsi="Times New Roman" w:cs="Times New Roman"/>
          <w:sz w:val="24"/>
          <w:szCs w:val="24"/>
        </w:rPr>
        <w:t xml:space="preserve"> ofertą </w:t>
      </w:r>
      <w:r w:rsidRPr="00655FE0">
        <w:rPr>
          <w:rFonts w:ascii="Times New Roman" w:hAnsi="Times New Roman" w:cs="Times New Roman"/>
          <w:sz w:val="24"/>
          <w:szCs w:val="24"/>
        </w:rPr>
        <w:t>przez</w:t>
      </w:r>
      <w:r w:rsidR="003979C1" w:rsidRPr="00655FE0">
        <w:rPr>
          <w:rFonts w:ascii="Times New Roman" w:hAnsi="Times New Roman" w:cs="Times New Roman"/>
          <w:sz w:val="24"/>
          <w:szCs w:val="24"/>
        </w:rPr>
        <w:t xml:space="preserve"> </w:t>
      </w:r>
      <w:r w:rsidR="00323B40" w:rsidRPr="00655FE0">
        <w:rPr>
          <w:rFonts w:ascii="Times New Roman" w:hAnsi="Times New Roman" w:cs="Times New Roman"/>
          <w:sz w:val="24"/>
          <w:szCs w:val="24"/>
        </w:rPr>
        <w:t>60</w:t>
      </w:r>
      <w:r w:rsidRPr="00655FE0">
        <w:rPr>
          <w:rFonts w:ascii="Times New Roman" w:hAnsi="Times New Roman" w:cs="Times New Roman"/>
          <w:sz w:val="24"/>
          <w:szCs w:val="24"/>
        </w:rPr>
        <w:t xml:space="preserve"> (słownie: </w:t>
      </w:r>
      <w:r w:rsidR="006B52FE" w:rsidRPr="00655FE0">
        <w:rPr>
          <w:rFonts w:ascii="Times New Roman" w:hAnsi="Times New Roman" w:cs="Times New Roman"/>
          <w:sz w:val="24"/>
          <w:szCs w:val="24"/>
        </w:rPr>
        <w:t>sześćdziesiąt</w:t>
      </w:r>
      <w:r w:rsidRPr="00655FE0">
        <w:rPr>
          <w:rFonts w:ascii="Times New Roman" w:hAnsi="Times New Roman" w:cs="Times New Roman"/>
          <w:sz w:val="24"/>
          <w:szCs w:val="24"/>
        </w:rPr>
        <w:t>)</w:t>
      </w:r>
      <w:r w:rsidR="003979C1" w:rsidRPr="00655FE0">
        <w:rPr>
          <w:rFonts w:ascii="Times New Roman" w:hAnsi="Times New Roman" w:cs="Times New Roman"/>
          <w:sz w:val="24"/>
          <w:szCs w:val="24"/>
        </w:rPr>
        <w:t xml:space="preserve"> dni od dnia </w:t>
      </w:r>
      <w:r w:rsidRPr="00655FE0">
        <w:rPr>
          <w:rFonts w:ascii="Times New Roman" w:hAnsi="Times New Roman" w:cs="Times New Roman"/>
          <w:sz w:val="24"/>
          <w:szCs w:val="24"/>
        </w:rPr>
        <w:t>w którym upływa termin składania ofert.</w:t>
      </w:r>
    </w:p>
    <w:p w14:paraId="5ABA87D9" w14:textId="77777777" w:rsidR="001F5880" w:rsidRPr="00024B83" w:rsidRDefault="001F5880" w:rsidP="00441D43">
      <w:pPr>
        <w:pStyle w:val="Akapitzlist"/>
        <w:spacing w:after="0" w:line="276" w:lineRule="auto"/>
        <w:jc w:val="both"/>
        <w:rPr>
          <w:rFonts w:ascii="Times New Roman" w:hAnsi="Times New Roman" w:cs="Times New Roman"/>
          <w:b/>
          <w:sz w:val="24"/>
          <w:szCs w:val="24"/>
        </w:rPr>
      </w:pPr>
    </w:p>
    <w:p w14:paraId="40FA79DB" w14:textId="77777777" w:rsidR="00164052"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OPIS SPOSOBU PRZYGOTOWANIA OFERT</w:t>
      </w:r>
    </w:p>
    <w:p w14:paraId="6421A138" w14:textId="77777777" w:rsidR="003F1017" w:rsidRPr="00B232AC" w:rsidRDefault="003F1017" w:rsidP="00441D43">
      <w:pPr>
        <w:pStyle w:val="Akapitzlist"/>
        <w:spacing w:after="0" w:line="276" w:lineRule="auto"/>
        <w:jc w:val="both"/>
        <w:rPr>
          <w:rFonts w:ascii="Times New Roman" w:hAnsi="Times New Roman" w:cs="Times New Roman"/>
          <w:b/>
          <w:sz w:val="24"/>
          <w:szCs w:val="24"/>
        </w:rPr>
      </w:pPr>
    </w:p>
    <w:p w14:paraId="7932D94D" w14:textId="5ACEE419" w:rsidR="000122D1" w:rsidRPr="00B232AC" w:rsidRDefault="003F1017" w:rsidP="00422EF0">
      <w:pPr>
        <w:pStyle w:val="Nagwek3"/>
        <w:keepNext w:val="0"/>
        <w:widowControl w:val="0"/>
        <w:numPr>
          <w:ilvl w:val="1"/>
          <w:numId w:val="7"/>
        </w:numPr>
        <w:spacing w:before="0" w:after="0" w:line="276" w:lineRule="auto"/>
        <w:ind w:left="567" w:hanging="425"/>
        <w:jc w:val="both"/>
        <w:rPr>
          <w:szCs w:val="24"/>
        </w:rPr>
      </w:pPr>
      <w:r w:rsidRPr="00B232AC">
        <w:rPr>
          <w:szCs w:val="24"/>
        </w:rPr>
        <w:t>Wykonawcy zobowiązani są zapoznać się dokładnie z informacjami zawartymi</w:t>
      </w:r>
      <w:r w:rsidR="00CB379E">
        <w:rPr>
          <w:szCs w:val="24"/>
        </w:rPr>
        <w:t xml:space="preserve">                             </w:t>
      </w:r>
      <w:r w:rsidRPr="00B232AC">
        <w:rPr>
          <w:szCs w:val="24"/>
        </w:rPr>
        <w:t xml:space="preserve"> w </w:t>
      </w:r>
      <w:r w:rsidR="00AF6143" w:rsidRPr="00B232AC">
        <w:rPr>
          <w:szCs w:val="24"/>
        </w:rPr>
        <w:t xml:space="preserve">niniejszym </w:t>
      </w:r>
      <w:r w:rsidR="00870B3D" w:rsidRPr="00B232AC">
        <w:rPr>
          <w:szCs w:val="24"/>
        </w:rPr>
        <w:t xml:space="preserve">Zapytaniu ofertowym </w:t>
      </w:r>
      <w:r w:rsidRPr="00B232AC">
        <w:rPr>
          <w:szCs w:val="24"/>
        </w:rPr>
        <w:t xml:space="preserve">i przygotować ofertę zgodnie z wymaganiami określonymi w tym dokumencie. </w:t>
      </w:r>
    </w:p>
    <w:p w14:paraId="2EC757C2" w14:textId="77777777" w:rsidR="006223F1" w:rsidRPr="00B232AC" w:rsidRDefault="006223F1" w:rsidP="00441D43">
      <w:pPr>
        <w:spacing w:after="0" w:line="276" w:lineRule="auto"/>
        <w:jc w:val="both"/>
        <w:rPr>
          <w:rFonts w:ascii="Times New Roman" w:hAnsi="Times New Roman" w:cs="Times New Roman"/>
          <w:sz w:val="16"/>
          <w:szCs w:val="16"/>
          <w:lang w:eastAsia="pl-PL"/>
        </w:rPr>
      </w:pPr>
    </w:p>
    <w:p w14:paraId="307E7FD3" w14:textId="77777777" w:rsidR="00AF6143" w:rsidRPr="00B232AC" w:rsidRDefault="003F1017" w:rsidP="00276D68">
      <w:pPr>
        <w:pStyle w:val="Nagwek3"/>
        <w:keepNext w:val="0"/>
        <w:widowControl w:val="0"/>
        <w:numPr>
          <w:ilvl w:val="1"/>
          <w:numId w:val="7"/>
        </w:numPr>
        <w:spacing w:before="0" w:after="0" w:line="276" w:lineRule="auto"/>
        <w:ind w:hanging="644"/>
        <w:jc w:val="both"/>
        <w:rPr>
          <w:szCs w:val="24"/>
        </w:rPr>
      </w:pPr>
      <w:r w:rsidRPr="00B232AC">
        <w:rPr>
          <w:szCs w:val="24"/>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7FFA8D07" w14:textId="77777777" w:rsidR="006223F1" w:rsidRPr="00B232AC" w:rsidRDefault="006223F1" w:rsidP="00441D43">
      <w:pPr>
        <w:pStyle w:val="Nagwek3"/>
        <w:keepNext w:val="0"/>
        <w:widowControl w:val="0"/>
        <w:numPr>
          <w:ilvl w:val="0"/>
          <w:numId w:val="0"/>
        </w:numPr>
        <w:spacing w:before="0" w:after="0" w:line="276" w:lineRule="auto"/>
        <w:jc w:val="both"/>
        <w:rPr>
          <w:sz w:val="16"/>
          <w:szCs w:val="16"/>
        </w:rPr>
      </w:pPr>
    </w:p>
    <w:p w14:paraId="4A013B68" w14:textId="425B4422" w:rsidR="006223F1" w:rsidRPr="00B232AC" w:rsidRDefault="003F1017" w:rsidP="00276D68">
      <w:pPr>
        <w:pStyle w:val="Nagwek3"/>
        <w:keepNext w:val="0"/>
        <w:widowControl w:val="0"/>
        <w:numPr>
          <w:ilvl w:val="1"/>
          <w:numId w:val="7"/>
        </w:numPr>
        <w:spacing w:before="0" w:after="0" w:line="276" w:lineRule="auto"/>
        <w:ind w:hanging="644"/>
        <w:jc w:val="both"/>
        <w:rPr>
          <w:szCs w:val="24"/>
        </w:rPr>
      </w:pPr>
      <w:r w:rsidRPr="00B232AC">
        <w:rPr>
          <w:szCs w:val="24"/>
        </w:rPr>
        <w:t>Na ofertę składają się następujące dokumenty</w:t>
      </w:r>
      <w:r w:rsidR="003504EF" w:rsidRPr="00B232AC">
        <w:rPr>
          <w:szCs w:val="24"/>
        </w:rPr>
        <w:t>:</w:t>
      </w:r>
    </w:p>
    <w:p w14:paraId="2C50D3FB" w14:textId="77777777" w:rsidR="000122D1" w:rsidRPr="00B232AC" w:rsidRDefault="000122D1" w:rsidP="00441D43">
      <w:pPr>
        <w:pStyle w:val="Nagwek4"/>
        <w:keepNext w:val="0"/>
        <w:numPr>
          <w:ilvl w:val="0"/>
          <w:numId w:val="0"/>
        </w:numPr>
        <w:spacing w:before="0" w:after="0" w:line="276" w:lineRule="auto"/>
        <w:ind w:left="720"/>
        <w:jc w:val="both"/>
        <w:rPr>
          <w:sz w:val="16"/>
          <w:szCs w:val="16"/>
        </w:rPr>
      </w:pPr>
    </w:p>
    <w:p w14:paraId="33E11DCD" w14:textId="511DF3D3" w:rsidR="00C91841" w:rsidRPr="00B232AC" w:rsidRDefault="00C91841" w:rsidP="00422EF0">
      <w:pPr>
        <w:pStyle w:val="Nagwek4"/>
        <w:keepNext w:val="0"/>
        <w:numPr>
          <w:ilvl w:val="2"/>
          <w:numId w:val="7"/>
        </w:numPr>
        <w:tabs>
          <w:tab w:val="left" w:pos="709"/>
        </w:tabs>
        <w:spacing w:before="0" w:after="0" w:line="276" w:lineRule="auto"/>
        <w:jc w:val="both"/>
        <w:rPr>
          <w:szCs w:val="24"/>
        </w:rPr>
      </w:pPr>
      <w:r w:rsidRPr="00B232AC">
        <w:rPr>
          <w:b/>
          <w:szCs w:val="24"/>
        </w:rPr>
        <w:t>Formularz ofertowy</w:t>
      </w:r>
      <w:r w:rsidRPr="00B232AC">
        <w:rPr>
          <w:szCs w:val="24"/>
        </w:rPr>
        <w:t xml:space="preserve"> przygotowany zgodnie ze wzorem podanym w Załączniku 1 do niniejszego Zapytania ofertowego</w:t>
      </w:r>
      <w:r w:rsidR="00E02DFA">
        <w:rPr>
          <w:szCs w:val="24"/>
        </w:rPr>
        <w:t xml:space="preserve"> </w:t>
      </w:r>
      <w:r w:rsidR="001D3A0E">
        <w:rPr>
          <w:szCs w:val="24"/>
        </w:rPr>
        <w:t>(uwzględniający załącznik nr 1 Umowy Sprzedaż</w:t>
      </w:r>
      <w:r w:rsidR="009347B7">
        <w:rPr>
          <w:szCs w:val="24"/>
        </w:rPr>
        <w:t>y</w:t>
      </w:r>
      <w:r w:rsidR="00E02DFA">
        <w:rPr>
          <w:szCs w:val="24"/>
        </w:rPr>
        <w:t>)</w:t>
      </w:r>
      <w:r w:rsidR="00A7005D">
        <w:rPr>
          <w:szCs w:val="24"/>
        </w:rPr>
        <w:t xml:space="preserve">. </w:t>
      </w:r>
    </w:p>
    <w:p w14:paraId="5E40FE3D" w14:textId="77777777" w:rsidR="00C91841" w:rsidRPr="00B232AC" w:rsidRDefault="00C91841" w:rsidP="00C91841">
      <w:pPr>
        <w:pStyle w:val="Nagwek4"/>
        <w:keepNext w:val="0"/>
        <w:numPr>
          <w:ilvl w:val="0"/>
          <w:numId w:val="0"/>
        </w:numPr>
        <w:spacing w:before="0" w:after="0" w:line="276" w:lineRule="auto"/>
        <w:ind w:left="720"/>
        <w:jc w:val="both"/>
        <w:rPr>
          <w:sz w:val="16"/>
          <w:szCs w:val="16"/>
        </w:rPr>
      </w:pPr>
    </w:p>
    <w:p w14:paraId="2C77AD06" w14:textId="1885D28C" w:rsidR="00A7005D" w:rsidRPr="00B232AC" w:rsidRDefault="00C91841" w:rsidP="00A7005D">
      <w:pPr>
        <w:pStyle w:val="Nagwek4"/>
        <w:keepNext w:val="0"/>
        <w:numPr>
          <w:ilvl w:val="2"/>
          <w:numId w:val="7"/>
        </w:numPr>
        <w:tabs>
          <w:tab w:val="left" w:pos="709"/>
        </w:tabs>
        <w:spacing w:before="0" w:after="0" w:line="276" w:lineRule="auto"/>
        <w:jc w:val="both"/>
        <w:rPr>
          <w:szCs w:val="24"/>
        </w:rPr>
      </w:pPr>
      <w:r w:rsidRPr="00B232AC">
        <w:rPr>
          <w:b/>
          <w:szCs w:val="24"/>
        </w:rPr>
        <w:t xml:space="preserve">Oświadczenie o spełnieniu warunków udziału w postepowaniu </w:t>
      </w:r>
      <w:r w:rsidRPr="00B232AC">
        <w:rPr>
          <w:szCs w:val="24"/>
        </w:rPr>
        <w:t xml:space="preserve">sporządzone zgodnie ze wzorem stanowiącym Załącznik </w:t>
      </w:r>
      <w:r w:rsidR="00393693" w:rsidRPr="00B232AC">
        <w:rPr>
          <w:szCs w:val="24"/>
        </w:rPr>
        <w:t>2</w:t>
      </w:r>
      <w:r w:rsidRPr="00B232AC">
        <w:rPr>
          <w:szCs w:val="24"/>
        </w:rPr>
        <w:t xml:space="preserve"> do niniejszego Zapytania ofertowego.</w:t>
      </w:r>
      <w:r w:rsidR="00A7005D">
        <w:rPr>
          <w:szCs w:val="24"/>
        </w:rPr>
        <w:t xml:space="preserve"> </w:t>
      </w:r>
    </w:p>
    <w:p w14:paraId="4E0FB590" w14:textId="06357DAC" w:rsidR="00C91841" w:rsidRPr="00B232AC" w:rsidRDefault="00C91841" w:rsidP="00A7005D">
      <w:pPr>
        <w:pStyle w:val="Nagwek4"/>
        <w:keepNext w:val="0"/>
        <w:widowControl w:val="0"/>
        <w:numPr>
          <w:ilvl w:val="0"/>
          <w:numId w:val="0"/>
        </w:numPr>
        <w:spacing w:before="0" w:after="0" w:line="276" w:lineRule="auto"/>
        <w:ind w:left="1288"/>
        <w:jc w:val="both"/>
        <w:rPr>
          <w:szCs w:val="24"/>
        </w:rPr>
      </w:pPr>
    </w:p>
    <w:p w14:paraId="035A0043" w14:textId="77777777" w:rsidR="00C91841" w:rsidRPr="00B232AC" w:rsidRDefault="00C91841" w:rsidP="00C91841">
      <w:pPr>
        <w:pStyle w:val="Nagwek4"/>
        <w:keepNext w:val="0"/>
        <w:numPr>
          <w:ilvl w:val="0"/>
          <w:numId w:val="0"/>
        </w:numPr>
        <w:spacing w:before="0" w:after="0" w:line="276" w:lineRule="auto"/>
        <w:ind w:left="720"/>
        <w:jc w:val="both"/>
        <w:rPr>
          <w:szCs w:val="24"/>
        </w:rPr>
      </w:pPr>
    </w:p>
    <w:p w14:paraId="4E26C8D8" w14:textId="051FD560" w:rsidR="00A7005D" w:rsidRDefault="00C91841" w:rsidP="00A7005D">
      <w:pPr>
        <w:pStyle w:val="Nagwek4"/>
        <w:keepNext w:val="0"/>
        <w:numPr>
          <w:ilvl w:val="2"/>
          <w:numId w:val="7"/>
        </w:numPr>
        <w:tabs>
          <w:tab w:val="left" w:pos="709"/>
        </w:tabs>
        <w:spacing w:before="0" w:after="0" w:line="276" w:lineRule="auto"/>
        <w:jc w:val="both"/>
        <w:rPr>
          <w:szCs w:val="24"/>
        </w:rPr>
      </w:pPr>
      <w:r w:rsidRPr="00B232AC">
        <w:rPr>
          <w:b/>
          <w:szCs w:val="24"/>
        </w:rPr>
        <w:t>Oświadczenie o braku powiazań kapitałowych</w:t>
      </w:r>
      <w:r w:rsidRPr="00B232AC">
        <w:rPr>
          <w:szCs w:val="24"/>
        </w:rPr>
        <w:t xml:space="preserve"> </w:t>
      </w:r>
      <w:r w:rsidRPr="00B232AC">
        <w:rPr>
          <w:b/>
          <w:szCs w:val="24"/>
        </w:rPr>
        <w:t>lub osobowych</w:t>
      </w:r>
      <w:r w:rsidRPr="00B232AC">
        <w:rPr>
          <w:szCs w:val="24"/>
        </w:rPr>
        <w:t xml:space="preserve"> sporządzone zgodnie ze wzorem stanowiącym Załącznik </w:t>
      </w:r>
      <w:r w:rsidR="00393693" w:rsidRPr="00B232AC">
        <w:rPr>
          <w:szCs w:val="24"/>
        </w:rPr>
        <w:t xml:space="preserve">3 </w:t>
      </w:r>
      <w:r w:rsidRPr="00B232AC">
        <w:rPr>
          <w:szCs w:val="24"/>
        </w:rPr>
        <w:t>do niniejszego Zapytania ofertowego.</w:t>
      </w:r>
      <w:r w:rsidR="00A7005D">
        <w:rPr>
          <w:szCs w:val="24"/>
        </w:rPr>
        <w:t xml:space="preserve"> </w:t>
      </w:r>
    </w:p>
    <w:p w14:paraId="6793DC2C" w14:textId="77777777" w:rsidR="00C91841" w:rsidRPr="00B232AC" w:rsidRDefault="00C91841" w:rsidP="006C38EB">
      <w:pPr>
        <w:pStyle w:val="Nagwek4"/>
        <w:keepNext w:val="0"/>
        <w:numPr>
          <w:ilvl w:val="0"/>
          <w:numId w:val="0"/>
        </w:numPr>
        <w:spacing w:before="0" w:after="0" w:line="276" w:lineRule="auto"/>
        <w:jc w:val="both"/>
        <w:rPr>
          <w:szCs w:val="24"/>
        </w:rPr>
      </w:pPr>
    </w:p>
    <w:p w14:paraId="43CB3E61" w14:textId="107660B2" w:rsidR="006210E5" w:rsidRDefault="00C91841" w:rsidP="00F014CE">
      <w:pPr>
        <w:pStyle w:val="Nagwek4"/>
        <w:keepNext w:val="0"/>
        <w:numPr>
          <w:ilvl w:val="2"/>
          <w:numId w:val="7"/>
        </w:numPr>
        <w:tabs>
          <w:tab w:val="left" w:pos="709"/>
        </w:tabs>
        <w:spacing w:before="0" w:after="0" w:line="276" w:lineRule="auto"/>
        <w:jc w:val="both"/>
        <w:rPr>
          <w:szCs w:val="24"/>
        </w:rPr>
      </w:pPr>
      <w:r w:rsidRPr="00A7005D">
        <w:rPr>
          <w:b/>
          <w:szCs w:val="24"/>
        </w:rPr>
        <w:t>Oświadczeni</w:t>
      </w:r>
      <w:r w:rsidR="00D16181" w:rsidRPr="00A7005D">
        <w:rPr>
          <w:b/>
          <w:szCs w:val="24"/>
        </w:rPr>
        <w:t>e</w:t>
      </w:r>
      <w:r w:rsidRPr="00A7005D">
        <w:rPr>
          <w:szCs w:val="24"/>
        </w:rPr>
        <w:t>, w który</w:t>
      </w:r>
      <w:r w:rsidR="00D16181" w:rsidRPr="00A7005D">
        <w:rPr>
          <w:szCs w:val="24"/>
        </w:rPr>
        <w:t>m</w:t>
      </w:r>
      <w:r w:rsidRPr="00A7005D">
        <w:rPr>
          <w:szCs w:val="24"/>
        </w:rPr>
        <w:t xml:space="preserve"> Wykonawca potwierdza, że jest związany ofertą przez okres </w:t>
      </w:r>
      <w:r w:rsidR="00323B40" w:rsidRPr="00A7005D">
        <w:rPr>
          <w:szCs w:val="24"/>
        </w:rPr>
        <w:t xml:space="preserve">60 </w:t>
      </w:r>
      <w:r w:rsidRPr="00A7005D">
        <w:rPr>
          <w:szCs w:val="24"/>
        </w:rPr>
        <w:t xml:space="preserve">dni od dnia, w którym upływa termin składania ofert. </w:t>
      </w:r>
    </w:p>
    <w:p w14:paraId="286852A6" w14:textId="77777777" w:rsidR="00A7005D" w:rsidRPr="00A7005D" w:rsidRDefault="00A7005D" w:rsidP="00A7005D">
      <w:pPr>
        <w:rPr>
          <w:lang w:eastAsia="pl-PL"/>
        </w:rPr>
      </w:pPr>
    </w:p>
    <w:p w14:paraId="48901A74" w14:textId="4D4D3277" w:rsidR="00126C3D" w:rsidRDefault="003504EF" w:rsidP="00422EF0">
      <w:pPr>
        <w:pStyle w:val="Nagwek4"/>
        <w:keepNext w:val="0"/>
        <w:numPr>
          <w:ilvl w:val="2"/>
          <w:numId w:val="7"/>
        </w:numPr>
        <w:tabs>
          <w:tab w:val="left" w:pos="709"/>
        </w:tabs>
        <w:spacing w:before="0" w:after="0" w:line="276" w:lineRule="auto"/>
        <w:jc w:val="both"/>
        <w:rPr>
          <w:szCs w:val="24"/>
        </w:rPr>
      </w:pPr>
      <w:r w:rsidRPr="00B232AC">
        <w:rPr>
          <w:b/>
          <w:szCs w:val="24"/>
        </w:rPr>
        <w:t>Wzór umowy</w:t>
      </w:r>
      <w:r w:rsidRPr="00B232AC">
        <w:rPr>
          <w:szCs w:val="24"/>
        </w:rPr>
        <w:t xml:space="preserve"> stanowiący Załącznik nr </w:t>
      </w:r>
      <w:r w:rsidR="00D00957" w:rsidRPr="00B232AC">
        <w:rPr>
          <w:szCs w:val="24"/>
        </w:rPr>
        <w:t>4</w:t>
      </w:r>
      <w:r w:rsidRPr="00B232AC">
        <w:rPr>
          <w:szCs w:val="24"/>
        </w:rPr>
        <w:t xml:space="preserve"> do niniejszego Zapytania parafowany przez osoby uprawnione do reprezentacji Wykonawcy. </w:t>
      </w:r>
    </w:p>
    <w:p w14:paraId="2595E7FB" w14:textId="77777777" w:rsidR="006210E5" w:rsidRPr="006F2EBC" w:rsidRDefault="006210E5" w:rsidP="00CB4430">
      <w:pPr>
        <w:spacing w:after="0"/>
      </w:pPr>
    </w:p>
    <w:p w14:paraId="12965C1B" w14:textId="4EE3949D" w:rsidR="0022692D" w:rsidRDefault="00D136FB" w:rsidP="00422EF0">
      <w:pPr>
        <w:pStyle w:val="Akapitzlist"/>
        <w:numPr>
          <w:ilvl w:val="2"/>
          <w:numId w:val="7"/>
        </w:numPr>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Oświadczeni</w:t>
      </w:r>
      <w:r w:rsidR="00D16181">
        <w:rPr>
          <w:rFonts w:ascii="Times New Roman" w:hAnsi="Times New Roman" w:cs="Times New Roman"/>
          <w:b/>
          <w:bCs/>
          <w:sz w:val="24"/>
          <w:szCs w:val="24"/>
          <w:lang w:eastAsia="pl-PL"/>
        </w:rPr>
        <w:t>e</w:t>
      </w:r>
      <w:r>
        <w:rPr>
          <w:rFonts w:ascii="Times New Roman" w:hAnsi="Times New Roman" w:cs="Times New Roman"/>
          <w:b/>
          <w:bCs/>
          <w:sz w:val="24"/>
          <w:szCs w:val="24"/>
          <w:lang w:eastAsia="pl-PL"/>
        </w:rPr>
        <w:t xml:space="preserve"> o zachowaniu poufności</w:t>
      </w:r>
      <w:r w:rsidR="00D16181">
        <w:rPr>
          <w:rFonts w:ascii="Times New Roman" w:hAnsi="Times New Roman" w:cs="Times New Roman"/>
          <w:b/>
          <w:bCs/>
          <w:sz w:val="24"/>
          <w:szCs w:val="24"/>
          <w:lang w:eastAsia="pl-PL"/>
        </w:rPr>
        <w:t>-</w:t>
      </w:r>
      <w:r>
        <w:rPr>
          <w:rFonts w:ascii="Times New Roman" w:hAnsi="Times New Roman" w:cs="Times New Roman"/>
          <w:b/>
          <w:bCs/>
          <w:sz w:val="24"/>
          <w:szCs w:val="24"/>
          <w:lang w:eastAsia="pl-PL"/>
        </w:rPr>
        <w:t xml:space="preserve"> </w:t>
      </w:r>
      <w:r>
        <w:rPr>
          <w:rFonts w:ascii="Times New Roman" w:hAnsi="Times New Roman" w:cs="Times New Roman"/>
          <w:sz w:val="24"/>
          <w:szCs w:val="24"/>
          <w:lang w:eastAsia="pl-PL"/>
        </w:rPr>
        <w:t>stan</w:t>
      </w:r>
      <w:r w:rsidR="003560AF">
        <w:rPr>
          <w:rFonts w:ascii="Times New Roman" w:hAnsi="Times New Roman" w:cs="Times New Roman"/>
          <w:sz w:val="24"/>
          <w:szCs w:val="24"/>
          <w:lang w:eastAsia="pl-PL"/>
        </w:rPr>
        <w:t>owi</w:t>
      </w:r>
      <w:r>
        <w:rPr>
          <w:rFonts w:ascii="Times New Roman" w:hAnsi="Times New Roman" w:cs="Times New Roman"/>
          <w:sz w:val="24"/>
          <w:szCs w:val="24"/>
          <w:lang w:eastAsia="pl-PL"/>
        </w:rPr>
        <w:t xml:space="preserve"> Załącznik nr 6 do niniejszego Zapytania,</w:t>
      </w:r>
      <w:r w:rsidR="00D16181">
        <w:rPr>
          <w:rFonts w:ascii="Times New Roman" w:hAnsi="Times New Roman" w:cs="Times New Roman"/>
          <w:sz w:val="24"/>
          <w:szCs w:val="24"/>
          <w:lang w:eastAsia="pl-PL"/>
        </w:rPr>
        <w:t xml:space="preserve"> podpisane podczas od</w:t>
      </w:r>
      <w:r w:rsidR="002302CB">
        <w:rPr>
          <w:rFonts w:ascii="Times New Roman" w:hAnsi="Times New Roman" w:cs="Times New Roman"/>
          <w:sz w:val="24"/>
          <w:szCs w:val="24"/>
          <w:lang w:eastAsia="pl-PL"/>
        </w:rPr>
        <w:t>bioru</w:t>
      </w:r>
      <w:r w:rsidR="00D16181">
        <w:rPr>
          <w:rFonts w:ascii="Times New Roman" w:hAnsi="Times New Roman" w:cs="Times New Roman"/>
          <w:sz w:val="24"/>
          <w:szCs w:val="24"/>
          <w:lang w:eastAsia="pl-PL"/>
        </w:rPr>
        <w:t xml:space="preserve"> Specyfikacji przez Osobę upoważnioną do reprezentowania Firmy. </w:t>
      </w:r>
    </w:p>
    <w:p w14:paraId="42A24A90" w14:textId="77777777" w:rsidR="0082305B" w:rsidRPr="0082305B" w:rsidRDefault="0082305B" w:rsidP="0082305B">
      <w:pPr>
        <w:pStyle w:val="Akapitzlist"/>
        <w:rPr>
          <w:rFonts w:ascii="Times New Roman" w:hAnsi="Times New Roman" w:cs="Times New Roman"/>
          <w:sz w:val="24"/>
          <w:szCs w:val="24"/>
          <w:lang w:eastAsia="pl-PL"/>
        </w:rPr>
      </w:pPr>
    </w:p>
    <w:p w14:paraId="65E86E43" w14:textId="1B2D96B2" w:rsidR="00126C3D" w:rsidRDefault="006F6A29" w:rsidP="00EC7C26">
      <w:pPr>
        <w:pStyle w:val="Akapitzlist"/>
        <w:numPr>
          <w:ilvl w:val="2"/>
          <w:numId w:val="7"/>
        </w:numPr>
        <w:ind w:left="1276"/>
        <w:jc w:val="both"/>
        <w:rPr>
          <w:rFonts w:ascii="Times New Roman" w:hAnsi="Times New Roman" w:cs="Times New Roman"/>
          <w:sz w:val="24"/>
          <w:szCs w:val="24"/>
        </w:rPr>
      </w:pPr>
      <w:r>
        <w:rPr>
          <w:rFonts w:ascii="Times New Roman" w:hAnsi="Times New Roman" w:cs="Times New Roman"/>
          <w:b/>
          <w:bCs/>
          <w:sz w:val="24"/>
          <w:szCs w:val="24"/>
          <w:lang w:eastAsia="pl-PL"/>
        </w:rPr>
        <w:t>Specyfikacja techniczna</w:t>
      </w:r>
      <w:r w:rsidR="00CF08A2">
        <w:rPr>
          <w:rFonts w:ascii="Times New Roman" w:hAnsi="Times New Roman" w:cs="Times New Roman"/>
          <w:b/>
          <w:bCs/>
          <w:sz w:val="24"/>
          <w:szCs w:val="24"/>
          <w:lang w:eastAsia="pl-PL"/>
        </w:rPr>
        <w:t xml:space="preserve"> </w:t>
      </w:r>
      <w:r w:rsidRPr="006F6A29">
        <w:rPr>
          <w:rFonts w:ascii="Times New Roman" w:hAnsi="Times New Roman" w:cs="Times New Roman"/>
          <w:sz w:val="24"/>
          <w:szCs w:val="24"/>
          <w:lang w:eastAsia="pl-PL"/>
        </w:rPr>
        <w:t>(oferta techniczna</w:t>
      </w:r>
      <w:r>
        <w:rPr>
          <w:rFonts w:ascii="Times New Roman" w:hAnsi="Times New Roman" w:cs="Times New Roman"/>
          <w:b/>
          <w:bCs/>
          <w:sz w:val="24"/>
          <w:szCs w:val="24"/>
          <w:lang w:eastAsia="pl-PL"/>
        </w:rPr>
        <w:t>)  -</w:t>
      </w:r>
      <w:r w:rsidR="009347B7" w:rsidRPr="00EC7C26">
        <w:rPr>
          <w:rFonts w:ascii="Times New Roman" w:hAnsi="Times New Roman" w:cs="Times New Roman"/>
          <w:sz w:val="24"/>
          <w:szCs w:val="24"/>
          <w:lang w:eastAsia="pl-PL"/>
        </w:rPr>
        <w:t xml:space="preserve"> szczegółowy opis</w:t>
      </w:r>
      <w:r w:rsidR="00EC7C26" w:rsidRPr="00EC7C26">
        <w:rPr>
          <w:rFonts w:ascii="Times New Roman" w:hAnsi="Times New Roman" w:cs="Times New Roman"/>
          <w:sz w:val="24"/>
          <w:szCs w:val="24"/>
          <w:lang w:eastAsia="pl-PL"/>
        </w:rPr>
        <w:t xml:space="preserve"> przedmiotu zamówienia spełniający wszystkie parametry z zał nr 5 Specyfikacja technic</w:t>
      </w:r>
      <w:r>
        <w:rPr>
          <w:rFonts w:ascii="Times New Roman" w:hAnsi="Times New Roman" w:cs="Times New Roman"/>
          <w:sz w:val="24"/>
          <w:szCs w:val="24"/>
          <w:lang w:eastAsia="pl-PL"/>
        </w:rPr>
        <w:t xml:space="preserve">zna              </w:t>
      </w:r>
      <w:r w:rsidR="00EC7C26" w:rsidRPr="00EC7C2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(otrzymana od Zamawiającego) </w:t>
      </w:r>
      <w:r w:rsidR="00EC7C26" w:rsidRPr="00EC7C26">
        <w:rPr>
          <w:rFonts w:ascii="Times New Roman" w:hAnsi="Times New Roman" w:cs="Times New Roman"/>
          <w:sz w:val="24"/>
          <w:szCs w:val="24"/>
          <w:lang w:eastAsia="pl-PL"/>
        </w:rPr>
        <w:t>przedmiotu zamówienia.</w:t>
      </w:r>
      <w:r w:rsidR="00EC7C26">
        <w:rPr>
          <w:rFonts w:ascii="Times New Roman" w:hAnsi="Times New Roman" w:cs="Times New Roman"/>
          <w:sz w:val="24"/>
          <w:szCs w:val="24"/>
          <w:lang w:eastAsia="pl-PL"/>
        </w:rPr>
        <w:t xml:space="preserve"> Do złożonej oferty dołączony szczegółowy </w:t>
      </w:r>
      <w:r>
        <w:rPr>
          <w:rFonts w:ascii="Times New Roman" w:hAnsi="Times New Roman" w:cs="Times New Roman"/>
          <w:sz w:val="24"/>
          <w:szCs w:val="24"/>
          <w:lang w:eastAsia="pl-PL"/>
        </w:rPr>
        <w:t xml:space="preserve">rysunek techniczny. </w:t>
      </w:r>
    </w:p>
    <w:p w14:paraId="10FD6099" w14:textId="0CB02BC8" w:rsidR="00EC7C26" w:rsidRPr="00EC7C26" w:rsidRDefault="00EC7C26" w:rsidP="00EC7C26">
      <w:pPr>
        <w:pStyle w:val="Akapitzlist"/>
        <w:ind w:left="360"/>
        <w:jc w:val="both"/>
        <w:rPr>
          <w:rFonts w:ascii="Times New Roman" w:hAnsi="Times New Roman" w:cs="Times New Roman"/>
          <w:sz w:val="24"/>
          <w:szCs w:val="24"/>
        </w:rPr>
      </w:pPr>
    </w:p>
    <w:p w14:paraId="4F18E6AB" w14:textId="5A834B8F" w:rsidR="00936BF4" w:rsidRPr="00655FE0" w:rsidRDefault="00802862" w:rsidP="00422EF0">
      <w:pPr>
        <w:pStyle w:val="Nagwek3"/>
        <w:keepNext w:val="0"/>
        <w:widowControl w:val="0"/>
        <w:numPr>
          <w:ilvl w:val="1"/>
          <w:numId w:val="7"/>
        </w:numPr>
        <w:spacing w:before="0" w:after="0" w:line="276" w:lineRule="auto"/>
        <w:ind w:left="360"/>
        <w:jc w:val="both"/>
        <w:rPr>
          <w:szCs w:val="24"/>
        </w:rPr>
      </w:pPr>
      <w:r w:rsidRPr="00655FE0">
        <w:rPr>
          <w:szCs w:val="24"/>
        </w:rPr>
        <w:t>W przypadku oferty składanej przez konsorcjum, Zamawiający, dokonując oceny, czy konsorcjum spełnia wymagania określone w Zapytaniu ofertowym, uwzględni uprawnienia, posiadaną wiedzę i doświadczenie, potencjał techniczny, personel oraz sytuację ekonomiczną i finansową członków konsorcjum. W związku z powyższym, wraz z ofertą członkowie konsorcjum mogą złożyć jeden komplet dokumentów, o których mowa w punktach 1</w:t>
      </w:r>
      <w:r w:rsidR="00CD5379">
        <w:rPr>
          <w:szCs w:val="24"/>
        </w:rPr>
        <w:t>1</w:t>
      </w:r>
      <w:r w:rsidRPr="00655FE0">
        <w:rPr>
          <w:szCs w:val="24"/>
        </w:rPr>
        <w:t>.3.1 oraz 1</w:t>
      </w:r>
      <w:r w:rsidR="00CD5379">
        <w:rPr>
          <w:szCs w:val="24"/>
        </w:rPr>
        <w:t>1</w:t>
      </w:r>
      <w:r w:rsidRPr="00655FE0">
        <w:rPr>
          <w:szCs w:val="24"/>
        </w:rPr>
        <w:t>.3.2 niniejszego Zapytania ofertowego. Do oferty powinny zostać załączone dokumenty wskazane w punktach 1</w:t>
      </w:r>
      <w:r w:rsidR="00CD5379">
        <w:rPr>
          <w:szCs w:val="24"/>
        </w:rPr>
        <w:t>1</w:t>
      </w:r>
      <w:r w:rsidRPr="00655FE0">
        <w:rPr>
          <w:szCs w:val="24"/>
        </w:rPr>
        <w:t>.3.3.</w:t>
      </w:r>
      <w:r w:rsidR="00A70877" w:rsidRPr="00655FE0">
        <w:rPr>
          <w:szCs w:val="24"/>
        </w:rPr>
        <w:t xml:space="preserve">, </w:t>
      </w:r>
      <w:r w:rsidRPr="00655FE0">
        <w:rPr>
          <w:szCs w:val="24"/>
        </w:rPr>
        <w:t>1</w:t>
      </w:r>
      <w:r w:rsidR="00CD5379">
        <w:rPr>
          <w:szCs w:val="24"/>
        </w:rPr>
        <w:t>1</w:t>
      </w:r>
      <w:r w:rsidRPr="00655FE0">
        <w:rPr>
          <w:szCs w:val="24"/>
        </w:rPr>
        <w:t>.3.4</w:t>
      </w:r>
      <w:r w:rsidR="00206A96" w:rsidRPr="00655FE0">
        <w:rPr>
          <w:szCs w:val="24"/>
        </w:rPr>
        <w:t>,</w:t>
      </w:r>
      <w:r w:rsidR="00A70877" w:rsidRPr="00655FE0">
        <w:rPr>
          <w:szCs w:val="24"/>
        </w:rPr>
        <w:t xml:space="preserve"> 1</w:t>
      </w:r>
      <w:r w:rsidR="00CD5379">
        <w:rPr>
          <w:szCs w:val="24"/>
        </w:rPr>
        <w:t>1</w:t>
      </w:r>
      <w:r w:rsidR="00A70877" w:rsidRPr="00655FE0">
        <w:rPr>
          <w:szCs w:val="24"/>
        </w:rPr>
        <w:t>.3.5</w:t>
      </w:r>
      <w:r w:rsidRPr="00655FE0">
        <w:rPr>
          <w:szCs w:val="24"/>
        </w:rPr>
        <w:t>,</w:t>
      </w:r>
      <w:r w:rsidR="00206A96" w:rsidRPr="00655FE0">
        <w:rPr>
          <w:szCs w:val="24"/>
        </w:rPr>
        <w:t xml:space="preserve"> 1</w:t>
      </w:r>
      <w:r w:rsidR="00CD5379">
        <w:rPr>
          <w:szCs w:val="24"/>
        </w:rPr>
        <w:t>1</w:t>
      </w:r>
      <w:r w:rsidR="00206A96" w:rsidRPr="00655FE0">
        <w:rPr>
          <w:szCs w:val="24"/>
        </w:rPr>
        <w:t>.3.6</w:t>
      </w:r>
      <w:r w:rsidRPr="00655FE0">
        <w:rPr>
          <w:szCs w:val="24"/>
        </w:rPr>
        <w:t xml:space="preserve"> przygotowane odrębnie w odniesieniu do każdego z członków konsorcjum.</w:t>
      </w:r>
    </w:p>
    <w:p w14:paraId="37843627" w14:textId="77777777" w:rsidR="006223F1" w:rsidRPr="00655FE0" w:rsidRDefault="006223F1" w:rsidP="005B508D">
      <w:pPr>
        <w:pStyle w:val="Nagwek3"/>
        <w:keepNext w:val="0"/>
        <w:widowControl w:val="0"/>
        <w:numPr>
          <w:ilvl w:val="0"/>
          <w:numId w:val="0"/>
        </w:numPr>
        <w:spacing w:before="0" w:after="0" w:line="276" w:lineRule="auto"/>
        <w:jc w:val="both"/>
        <w:rPr>
          <w:rFonts w:eastAsia="Arial Unicode MS"/>
          <w:szCs w:val="24"/>
        </w:rPr>
      </w:pPr>
    </w:p>
    <w:p w14:paraId="58FF3F58" w14:textId="3EFAE3C3" w:rsidR="00655FE0" w:rsidRPr="00823E30" w:rsidRDefault="00440A11" w:rsidP="00422EF0">
      <w:pPr>
        <w:pStyle w:val="Nagwek3"/>
        <w:keepNext w:val="0"/>
        <w:widowControl w:val="0"/>
        <w:numPr>
          <w:ilvl w:val="1"/>
          <w:numId w:val="7"/>
        </w:numPr>
        <w:spacing w:before="0" w:after="0" w:line="276" w:lineRule="auto"/>
        <w:ind w:left="360"/>
        <w:jc w:val="both"/>
        <w:rPr>
          <w:szCs w:val="24"/>
        </w:rPr>
      </w:pPr>
      <w:r w:rsidRPr="00655FE0">
        <w:rPr>
          <w:rFonts w:eastAsia="Arial Unicode MS"/>
          <w:szCs w:val="24"/>
        </w:rPr>
        <w:t xml:space="preserve">Informacje stanowiące tajemnicę przedsiębiorstwa Wykonawcy powinny zostać przekazane w taki sposób, by Zamawiający mógł z łatwością określić zakres informacji objętych tajemnicą. Brak stosownego zastrzeżenia będzie traktowany jako jednoznaczny ze zgodą na </w:t>
      </w:r>
      <w:r w:rsidRPr="00440A11">
        <w:rPr>
          <w:rFonts w:eastAsia="Arial Unicode MS"/>
          <w:szCs w:val="24"/>
        </w:rPr>
        <w:t>włączenie całości przekazanych dokumentów i danych do dokumentacji Postępowania oraz ich ujawnienie zgodnie z obowiązującymi przepisami prawa</w:t>
      </w:r>
      <w:r w:rsidR="00CF08A2">
        <w:rPr>
          <w:rFonts w:eastAsia="Arial Unicode MS"/>
          <w:szCs w:val="24"/>
        </w:rPr>
        <w:t>.</w:t>
      </w:r>
    </w:p>
    <w:p w14:paraId="55C792F5" w14:textId="30584665" w:rsidR="00440A11" w:rsidRDefault="00440A11" w:rsidP="00440A11">
      <w:pPr>
        <w:rPr>
          <w:lang w:eastAsia="pl-PL"/>
        </w:rPr>
      </w:pPr>
    </w:p>
    <w:p w14:paraId="7E9E9A31" w14:textId="09C29EA0" w:rsidR="002D4B17" w:rsidRPr="002D4B17" w:rsidRDefault="00440A11" w:rsidP="002D4B17">
      <w:pPr>
        <w:pStyle w:val="Nagwek3"/>
        <w:keepNext w:val="0"/>
        <w:widowControl w:val="0"/>
        <w:numPr>
          <w:ilvl w:val="1"/>
          <w:numId w:val="7"/>
        </w:numPr>
        <w:spacing w:before="0" w:after="0" w:line="276" w:lineRule="auto"/>
        <w:ind w:left="360"/>
        <w:jc w:val="both"/>
        <w:rPr>
          <w:rFonts w:eastAsia="Arial Unicode MS"/>
          <w:szCs w:val="24"/>
        </w:rPr>
      </w:pPr>
      <w:r w:rsidRPr="005B7ABF">
        <w:rPr>
          <w:rFonts w:eastAsia="Arial Unicode MS"/>
          <w:szCs w:val="24"/>
        </w:rPr>
        <w:t xml:space="preserve">Ofertę należy umieścić w jednej zapieczętowanej lub w inny trwały sposób zabezpieczonej kopercie wewnętrznej oraz jednej nieprzeźroczystej kopercie zewnętrznej oznaczonej napisem: </w:t>
      </w:r>
      <w:r w:rsidRPr="005B7ABF">
        <w:rPr>
          <w:szCs w:val="24"/>
        </w:rPr>
        <w:t xml:space="preserve">„Oferta na </w:t>
      </w:r>
      <w:r w:rsidRPr="005B7ABF">
        <w:rPr>
          <w:b/>
          <w:szCs w:val="24"/>
          <w:u w:val="single"/>
        </w:rPr>
        <w:t>zakup</w:t>
      </w:r>
      <w:r w:rsidR="00F053AD">
        <w:rPr>
          <w:b/>
          <w:szCs w:val="24"/>
          <w:u w:val="single"/>
        </w:rPr>
        <w:t xml:space="preserve"> wraz z dostawą i montażem </w:t>
      </w:r>
      <w:r w:rsidRPr="005B7ABF">
        <w:rPr>
          <w:b/>
          <w:szCs w:val="24"/>
          <w:u w:val="single"/>
        </w:rPr>
        <w:t>element</w:t>
      </w:r>
      <w:r w:rsidR="00F053AD">
        <w:rPr>
          <w:b/>
          <w:szCs w:val="24"/>
          <w:u w:val="single"/>
        </w:rPr>
        <w:t xml:space="preserve">u </w:t>
      </w:r>
      <w:r w:rsidRPr="005B7ABF">
        <w:rPr>
          <w:b/>
          <w:szCs w:val="24"/>
          <w:u w:val="single"/>
        </w:rPr>
        <w:t xml:space="preserve"> pilotażowej linii do produkcji wyrobów garmażeryjnych</w:t>
      </w:r>
      <w:r w:rsidR="005116E9" w:rsidRPr="00B232AC">
        <w:rPr>
          <w:b/>
          <w:szCs w:val="24"/>
          <w:u w:val="single"/>
        </w:rPr>
        <w:t>-</w:t>
      </w:r>
      <w:r w:rsidR="003560AF">
        <w:rPr>
          <w:b/>
          <w:szCs w:val="24"/>
          <w:u w:val="single"/>
        </w:rPr>
        <w:t xml:space="preserve"> </w:t>
      </w:r>
      <w:r w:rsidR="00AF6A16">
        <w:rPr>
          <w:b/>
          <w:szCs w:val="24"/>
          <w:u w:val="single"/>
        </w:rPr>
        <w:t>tunel chłodniczy</w:t>
      </w:r>
      <w:r w:rsidR="007B62A7">
        <w:rPr>
          <w:b/>
          <w:szCs w:val="24"/>
          <w:u w:val="single"/>
        </w:rPr>
        <w:t xml:space="preserve">- </w:t>
      </w:r>
      <w:r w:rsidRPr="005B7ABF">
        <w:rPr>
          <w:szCs w:val="24"/>
        </w:rPr>
        <w:t xml:space="preserve">zapytanie ofertowe nr </w:t>
      </w:r>
      <w:r w:rsidR="005116E9">
        <w:rPr>
          <w:b/>
          <w:szCs w:val="24"/>
        </w:rPr>
        <w:t>1</w:t>
      </w:r>
      <w:r w:rsidR="00D20A59">
        <w:rPr>
          <w:b/>
          <w:szCs w:val="24"/>
        </w:rPr>
        <w:t>3</w:t>
      </w:r>
      <w:r w:rsidRPr="005B7ABF">
        <w:rPr>
          <w:b/>
          <w:szCs w:val="24"/>
        </w:rPr>
        <w:t>/1.1.1 PO IR/2019</w:t>
      </w:r>
      <w:r w:rsidRPr="005B7ABF">
        <w:rPr>
          <w:szCs w:val="24"/>
        </w:rPr>
        <w:t xml:space="preserve"> - </w:t>
      </w:r>
      <w:r w:rsidRPr="005B7ABF">
        <w:rPr>
          <w:rFonts w:eastAsia="Arial Unicode MS"/>
          <w:szCs w:val="24"/>
        </w:rPr>
        <w:t>nie otwierać przed dniem</w:t>
      </w:r>
      <w:r w:rsidR="00FC1589">
        <w:rPr>
          <w:rFonts w:eastAsia="Arial Unicode MS"/>
          <w:szCs w:val="24"/>
        </w:rPr>
        <w:t xml:space="preserve"> </w:t>
      </w:r>
      <w:r w:rsidR="0049703C">
        <w:rPr>
          <w:rFonts w:eastAsia="Arial Unicode MS"/>
          <w:szCs w:val="24"/>
        </w:rPr>
        <w:t>03</w:t>
      </w:r>
      <w:r w:rsidR="00FC1589">
        <w:rPr>
          <w:rFonts w:eastAsia="Arial Unicode MS"/>
          <w:szCs w:val="24"/>
        </w:rPr>
        <w:t>.</w:t>
      </w:r>
      <w:r w:rsidR="002D4B17">
        <w:rPr>
          <w:rFonts w:eastAsia="Arial Unicode MS"/>
          <w:szCs w:val="24"/>
        </w:rPr>
        <w:t>0</w:t>
      </w:r>
      <w:r w:rsidR="0049703C">
        <w:rPr>
          <w:rFonts w:eastAsia="Arial Unicode MS"/>
          <w:szCs w:val="24"/>
        </w:rPr>
        <w:t>2</w:t>
      </w:r>
      <w:r w:rsidR="00FC1589">
        <w:rPr>
          <w:rFonts w:eastAsia="Arial Unicode MS"/>
          <w:szCs w:val="24"/>
        </w:rPr>
        <w:t>.20</w:t>
      </w:r>
      <w:r w:rsidR="002D4B17">
        <w:rPr>
          <w:rFonts w:eastAsia="Arial Unicode MS"/>
          <w:szCs w:val="24"/>
        </w:rPr>
        <w:t>20</w:t>
      </w:r>
      <w:r w:rsidRPr="005B7ABF">
        <w:rPr>
          <w:szCs w:val="24"/>
        </w:rPr>
        <w:t xml:space="preserve"> </w:t>
      </w:r>
      <w:r w:rsidRPr="005B7ABF">
        <w:rPr>
          <w:rFonts w:eastAsia="Arial Unicode MS"/>
          <w:szCs w:val="24"/>
        </w:rPr>
        <w:t xml:space="preserve">roku, do godz. </w:t>
      </w:r>
      <w:r w:rsidRPr="005B7ABF">
        <w:rPr>
          <w:szCs w:val="24"/>
        </w:rPr>
        <w:t>13.00</w:t>
      </w:r>
      <w:r w:rsidRPr="005B7ABF">
        <w:rPr>
          <w:rFonts w:eastAsia="Arial Unicode MS"/>
          <w:szCs w:val="24"/>
        </w:rPr>
        <w:t>”. Na wewnętrznej kopercie należy podać nazwę i adres Wykonawcy, by umożliwić zwrot nie otwartej oferty w przypadku dostarczenia jej Zamawiającemu po terminie</w:t>
      </w:r>
      <w:r>
        <w:rPr>
          <w:rFonts w:eastAsia="Arial Unicode MS"/>
          <w:szCs w:val="24"/>
        </w:rPr>
        <w:t>.</w:t>
      </w:r>
    </w:p>
    <w:p w14:paraId="258E50D3" w14:textId="77777777" w:rsidR="002D4B17" w:rsidRPr="002D4B17" w:rsidRDefault="002D4B17" w:rsidP="002D4B17">
      <w:pPr>
        <w:pStyle w:val="Akapitzlist"/>
        <w:rPr>
          <w:rFonts w:ascii="Times New Roman" w:eastAsia="Times New Roman" w:hAnsi="Times New Roman" w:cs="Times New Roman"/>
          <w:color w:val="333333"/>
          <w:sz w:val="24"/>
          <w:szCs w:val="24"/>
          <w:highlight w:val="yellow"/>
          <w:lang w:eastAsia="pl-PL"/>
        </w:rPr>
      </w:pPr>
    </w:p>
    <w:p w14:paraId="2AF5F5D4" w14:textId="4158516A" w:rsidR="00EC7C26" w:rsidRPr="00C8047C" w:rsidRDefault="00EC7C26" w:rsidP="006F6A29">
      <w:pPr>
        <w:pStyle w:val="Akapitzlist"/>
        <w:numPr>
          <w:ilvl w:val="1"/>
          <w:numId w:val="7"/>
        </w:numPr>
        <w:spacing w:line="276" w:lineRule="auto"/>
        <w:jc w:val="both"/>
        <w:rPr>
          <w:rFonts w:ascii="Times New Roman" w:eastAsia="Times New Roman" w:hAnsi="Times New Roman" w:cs="Times New Roman"/>
          <w:color w:val="333333"/>
          <w:lang w:eastAsia="pl-PL"/>
        </w:rPr>
      </w:pPr>
      <w:r w:rsidRPr="00C8047C">
        <w:rPr>
          <w:rFonts w:ascii="Times New Roman" w:eastAsia="Times New Roman" w:hAnsi="Times New Roman" w:cs="Times New Roman"/>
          <w:color w:val="333333"/>
          <w:sz w:val="24"/>
          <w:szCs w:val="24"/>
          <w:lang w:eastAsia="pl-PL"/>
        </w:rPr>
        <w:t>Do oceny ofert brane będą pod uwagę tylko oferty spełniające w całości wymagania określone w zał nr 5 Specyfikacja techniczna</w:t>
      </w:r>
      <w:r w:rsidR="00563AFD" w:rsidRPr="00C8047C">
        <w:rPr>
          <w:rFonts w:ascii="Times New Roman" w:eastAsia="Times New Roman" w:hAnsi="Times New Roman" w:cs="Times New Roman"/>
          <w:color w:val="333333"/>
          <w:sz w:val="24"/>
          <w:szCs w:val="24"/>
          <w:lang w:eastAsia="pl-PL"/>
        </w:rPr>
        <w:t>.</w:t>
      </w:r>
      <w:r w:rsidRPr="00C8047C">
        <w:rPr>
          <w:rFonts w:ascii="Times New Roman" w:eastAsia="Times New Roman" w:hAnsi="Times New Roman" w:cs="Times New Roman"/>
          <w:color w:val="333333"/>
          <w:sz w:val="24"/>
          <w:szCs w:val="24"/>
          <w:lang w:eastAsia="pl-PL"/>
        </w:rPr>
        <w:t xml:space="preserve"> Kupujący posiada prawo do odrzucenia oferty, jeśli oferta jest niekompletna lub niezgodna z zapytaniem, pomimo </w:t>
      </w:r>
      <w:r w:rsidR="00F33502" w:rsidRPr="00C8047C">
        <w:rPr>
          <w:rFonts w:ascii="Times New Roman" w:eastAsia="Times New Roman" w:hAnsi="Times New Roman" w:cs="Times New Roman"/>
          <w:color w:val="333333"/>
          <w:sz w:val="24"/>
          <w:szCs w:val="24"/>
          <w:lang w:eastAsia="pl-PL"/>
        </w:rPr>
        <w:t xml:space="preserve">jednorazowego, </w:t>
      </w:r>
      <w:r w:rsidRPr="00C8047C">
        <w:rPr>
          <w:rFonts w:ascii="Times New Roman" w:eastAsia="Times New Roman" w:hAnsi="Times New Roman" w:cs="Times New Roman"/>
          <w:color w:val="333333"/>
          <w:sz w:val="24"/>
          <w:szCs w:val="24"/>
          <w:lang w:eastAsia="pl-PL"/>
        </w:rPr>
        <w:t xml:space="preserve">pisemnego </w:t>
      </w:r>
      <w:r w:rsidR="002D4B17" w:rsidRPr="00C8047C">
        <w:rPr>
          <w:rFonts w:ascii="Times New Roman" w:eastAsia="Times New Roman" w:hAnsi="Times New Roman" w:cs="Times New Roman"/>
          <w:color w:val="333333"/>
          <w:sz w:val="24"/>
          <w:szCs w:val="24"/>
          <w:lang w:eastAsia="pl-PL"/>
        </w:rPr>
        <w:t>wezwania</w:t>
      </w:r>
      <w:r w:rsidRPr="00C8047C">
        <w:rPr>
          <w:rFonts w:ascii="Times New Roman" w:eastAsia="Times New Roman" w:hAnsi="Times New Roman" w:cs="Times New Roman"/>
          <w:color w:val="333333"/>
          <w:sz w:val="24"/>
          <w:szCs w:val="24"/>
          <w:lang w:eastAsia="pl-PL"/>
        </w:rPr>
        <w:t xml:space="preserve"> </w:t>
      </w:r>
      <w:r w:rsidR="002D4B17" w:rsidRPr="00C8047C">
        <w:rPr>
          <w:rFonts w:ascii="Times New Roman" w:eastAsia="Times New Roman" w:hAnsi="Times New Roman" w:cs="Times New Roman"/>
          <w:color w:val="333333"/>
          <w:sz w:val="24"/>
          <w:szCs w:val="24"/>
          <w:lang w:eastAsia="pl-PL"/>
        </w:rPr>
        <w:t>do uzupełnienia dokumentów.</w:t>
      </w:r>
    </w:p>
    <w:p w14:paraId="29BFF293" w14:textId="0F81DEFE" w:rsidR="006223F1" w:rsidRDefault="006223F1" w:rsidP="00441D43">
      <w:pPr>
        <w:pStyle w:val="Akapitzlist"/>
        <w:spacing w:after="0" w:line="276" w:lineRule="auto"/>
        <w:jc w:val="both"/>
        <w:rPr>
          <w:rFonts w:ascii="Times New Roman" w:hAnsi="Times New Roman" w:cs="Times New Roman"/>
          <w:b/>
          <w:sz w:val="24"/>
          <w:szCs w:val="24"/>
        </w:rPr>
      </w:pPr>
    </w:p>
    <w:p w14:paraId="04547AB0" w14:textId="37F35F32" w:rsidR="001276BF" w:rsidRDefault="001276BF" w:rsidP="00441D43">
      <w:pPr>
        <w:pStyle w:val="Akapitzlist"/>
        <w:spacing w:after="0" w:line="276" w:lineRule="auto"/>
        <w:jc w:val="both"/>
        <w:rPr>
          <w:rFonts w:ascii="Times New Roman" w:hAnsi="Times New Roman" w:cs="Times New Roman"/>
          <w:b/>
          <w:sz w:val="24"/>
          <w:szCs w:val="24"/>
        </w:rPr>
      </w:pPr>
    </w:p>
    <w:p w14:paraId="0E97CFEB" w14:textId="71101A2C" w:rsidR="001276BF" w:rsidRDefault="001276BF" w:rsidP="00441D43">
      <w:pPr>
        <w:pStyle w:val="Akapitzlist"/>
        <w:spacing w:after="0" w:line="276" w:lineRule="auto"/>
        <w:jc w:val="both"/>
        <w:rPr>
          <w:rFonts w:ascii="Times New Roman" w:hAnsi="Times New Roman" w:cs="Times New Roman"/>
          <w:b/>
          <w:sz w:val="24"/>
          <w:szCs w:val="24"/>
        </w:rPr>
      </w:pPr>
    </w:p>
    <w:p w14:paraId="11C905D8" w14:textId="77777777" w:rsidR="001276BF" w:rsidRPr="00024B83" w:rsidRDefault="001276BF" w:rsidP="00441D43">
      <w:pPr>
        <w:pStyle w:val="Akapitzlist"/>
        <w:spacing w:after="0" w:line="276" w:lineRule="auto"/>
        <w:jc w:val="both"/>
        <w:rPr>
          <w:rFonts w:ascii="Times New Roman" w:hAnsi="Times New Roman" w:cs="Times New Roman"/>
          <w:b/>
          <w:sz w:val="24"/>
          <w:szCs w:val="24"/>
        </w:rPr>
      </w:pPr>
    </w:p>
    <w:p w14:paraId="2B84A95E" w14:textId="1B40CE00" w:rsidR="003979C1" w:rsidRPr="00233FDC" w:rsidRDefault="00164052" w:rsidP="00441D43">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MIEJSCE ORAZ TERMIN SKŁADANIA I OTWARCIA OFERT</w:t>
      </w:r>
    </w:p>
    <w:p w14:paraId="1B623B97" w14:textId="77777777" w:rsidR="006223F1" w:rsidRPr="00B232AC" w:rsidRDefault="006223F1" w:rsidP="00441D43">
      <w:pPr>
        <w:spacing w:after="0" w:line="276" w:lineRule="auto"/>
        <w:ind w:left="360"/>
        <w:jc w:val="both"/>
        <w:rPr>
          <w:rFonts w:ascii="Times New Roman" w:hAnsi="Times New Roman" w:cs="Times New Roman"/>
          <w:b/>
          <w:sz w:val="24"/>
          <w:szCs w:val="24"/>
        </w:rPr>
      </w:pPr>
    </w:p>
    <w:p w14:paraId="2294CB6D"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Miejsce składania ofert:</w:t>
      </w:r>
    </w:p>
    <w:p w14:paraId="414CD795" w14:textId="77777777" w:rsidR="003979C1" w:rsidRPr="00B232AC" w:rsidRDefault="003979C1" w:rsidP="00441D43">
      <w:pPr>
        <w:pStyle w:val="Akapitzlist"/>
        <w:spacing w:after="0" w:line="276" w:lineRule="auto"/>
        <w:jc w:val="both"/>
        <w:rPr>
          <w:rFonts w:ascii="Times New Roman" w:hAnsi="Times New Roman" w:cs="Times New Roman"/>
          <w:i/>
          <w:sz w:val="24"/>
          <w:szCs w:val="24"/>
        </w:rPr>
      </w:pPr>
    </w:p>
    <w:p w14:paraId="3BF757CE" w14:textId="4E19C482" w:rsidR="003979C1" w:rsidRPr="00B232AC" w:rsidRDefault="00BA628F" w:rsidP="00BA628F">
      <w:pPr>
        <w:spacing w:after="0" w:line="276" w:lineRule="auto"/>
        <w:ind w:left="142" w:hanging="142"/>
        <w:jc w:val="both"/>
        <w:rPr>
          <w:rFonts w:ascii="Times New Roman" w:hAnsi="Times New Roman" w:cs="Times New Roman"/>
          <w:i/>
          <w:sz w:val="24"/>
          <w:szCs w:val="24"/>
        </w:rPr>
      </w:pPr>
      <w:r>
        <w:rPr>
          <w:rFonts w:ascii="Times New Roman" w:hAnsi="Times New Roman" w:cs="Times New Roman"/>
          <w:i/>
          <w:sz w:val="24"/>
          <w:szCs w:val="24"/>
        </w:rPr>
        <w:t xml:space="preserve"> </w:t>
      </w:r>
      <w:r w:rsidR="005F34D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979C1" w:rsidRPr="00B232AC">
        <w:rPr>
          <w:rFonts w:ascii="Times New Roman" w:hAnsi="Times New Roman" w:cs="Times New Roman"/>
          <w:i/>
          <w:sz w:val="24"/>
          <w:szCs w:val="24"/>
        </w:rPr>
        <w:t>U Jędrusia Sp. z o. o.</w:t>
      </w:r>
    </w:p>
    <w:p w14:paraId="1AF04A29" w14:textId="25C344C6" w:rsidR="00CD1E69" w:rsidRPr="00B232AC" w:rsidRDefault="00BA628F" w:rsidP="00CD1E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4D1">
        <w:rPr>
          <w:rFonts w:ascii="Times New Roman" w:hAnsi="Times New Roman" w:cs="Times New Roman"/>
          <w:sz w:val="24"/>
          <w:szCs w:val="24"/>
        </w:rPr>
        <w:t xml:space="preserve">     </w:t>
      </w:r>
      <w:r w:rsidR="00CD1E69" w:rsidRPr="00B232AC">
        <w:rPr>
          <w:rFonts w:ascii="Times New Roman" w:hAnsi="Times New Roman" w:cs="Times New Roman"/>
          <w:sz w:val="24"/>
          <w:szCs w:val="24"/>
        </w:rPr>
        <w:t>Morawica 306</w:t>
      </w:r>
      <w:r w:rsidR="00A54DAA" w:rsidRPr="00B232AC">
        <w:rPr>
          <w:rFonts w:ascii="Times New Roman" w:hAnsi="Times New Roman" w:cs="Times New Roman"/>
          <w:sz w:val="24"/>
          <w:szCs w:val="24"/>
        </w:rPr>
        <w:t>a</w:t>
      </w:r>
    </w:p>
    <w:p w14:paraId="0F59D5F2" w14:textId="4969B30F" w:rsidR="00CD1E69" w:rsidRPr="00B232AC" w:rsidRDefault="00BA628F" w:rsidP="00CD1E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4D1">
        <w:rPr>
          <w:rFonts w:ascii="Times New Roman" w:hAnsi="Times New Roman" w:cs="Times New Roman"/>
          <w:sz w:val="24"/>
          <w:szCs w:val="24"/>
        </w:rPr>
        <w:t xml:space="preserve">     </w:t>
      </w:r>
      <w:r w:rsidR="00CD1E69" w:rsidRPr="00B232AC">
        <w:rPr>
          <w:rFonts w:ascii="Times New Roman" w:hAnsi="Times New Roman" w:cs="Times New Roman"/>
          <w:sz w:val="24"/>
          <w:szCs w:val="24"/>
        </w:rPr>
        <w:t>32-060 Liszki</w:t>
      </w:r>
    </w:p>
    <w:p w14:paraId="65EC6237" w14:textId="77777777" w:rsidR="006D4E1E" w:rsidRPr="00B232AC" w:rsidRDefault="006D4E1E" w:rsidP="00441D43">
      <w:pPr>
        <w:spacing w:after="0" w:line="276" w:lineRule="auto"/>
        <w:ind w:left="720"/>
        <w:jc w:val="both"/>
        <w:rPr>
          <w:rFonts w:ascii="Times New Roman" w:hAnsi="Times New Roman" w:cs="Times New Roman"/>
          <w:b/>
          <w:sz w:val="24"/>
          <w:szCs w:val="24"/>
        </w:rPr>
      </w:pPr>
    </w:p>
    <w:p w14:paraId="0EF93C3B"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Sposób składania ofert</w:t>
      </w:r>
    </w:p>
    <w:p w14:paraId="0A886214" w14:textId="77777777" w:rsidR="006223F1" w:rsidRPr="00B232AC" w:rsidRDefault="006223F1" w:rsidP="00441D43">
      <w:pPr>
        <w:pStyle w:val="Akapitzlist"/>
        <w:spacing w:after="0" w:line="276" w:lineRule="auto"/>
        <w:jc w:val="both"/>
        <w:rPr>
          <w:rFonts w:ascii="Times New Roman" w:hAnsi="Times New Roman" w:cs="Times New Roman"/>
          <w:sz w:val="24"/>
          <w:szCs w:val="24"/>
        </w:rPr>
      </w:pPr>
    </w:p>
    <w:p w14:paraId="2D27470C" w14:textId="77777777" w:rsidR="00C91841" w:rsidRPr="00B232AC" w:rsidRDefault="00C9184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Oferty powinny zostać złożone listowanie, pocztą kurierską lub osobiście. </w:t>
      </w:r>
    </w:p>
    <w:p w14:paraId="0832A45E" w14:textId="77777777" w:rsidR="006223F1" w:rsidRPr="00B232AC" w:rsidRDefault="006223F1" w:rsidP="00441D43">
      <w:pPr>
        <w:pStyle w:val="Akapitzlist"/>
        <w:spacing w:after="0" w:line="276" w:lineRule="auto"/>
        <w:jc w:val="both"/>
        <w:rPr>
          <w:rFonts w:ascii="Times New Roman" w:hAnsi="Times New Roman" w:cs="Times New Roman"/>
          <w:sz w:val="24"/>
          <w:szCs w:val="24"/>
        </w:rPr>
      </w:pPr>
    </w:p>
    <w:p w14:paraId="19D85BE7" w14:textId="36A49467" w:rsidR="003979C1" w:rsidRPr="00B232AC"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Złożenie oferty w inny sposób niż przewiduje to </w:t>
      </w:r>
      <w:r w:rsidR="005E589E" w:rsidRPr="00B232AC">
        <w:rPr>
          <w:rFonts w:ascii="Times New Roman" w:hAnsi="Times New Roman" w:cs="Times New Roman"/>
          <w:sz w:val="24"/>
          <w:szCs w:val="24"/>
        </w:rPr>
        <w:t>pkt 1</w:t>
      </w:r>
      <w:r w:rsidR="00CB3197" w:rsidRPr="00B232AC">
        <w:rPr>
          <w:rFonts w:ascii="Times New Roman" w:hAnsi="Times New Roman" w:cs="Times New Roman"/>
          <w:sz w:val="24"/>
          <w:szCs w:val="24"/>
        </w:rPr>
        <w:t>3</w:t>
      </w:r>
      <w:r w:rsidR="005E589E" w:rsidRPr="00B232AC">
        <w:rPr>
          <w:rFonts w:ascii="Times New Roman" w:hAnsi="Times New Roman" w:cs="Times New Roman"/>
          <w:sz w:val="24"/>
          <w:szCs w:val="24"/>
        </w:rPr>
        <w:t>.2.1. Zapytania ofertowego</w:t>
      </w:r>
      <w:r w:rsidRPr="00B232AC">
        <w:rPr>
          <w:rFonts w:ascii="Times New Roman" w:hAnsi="Times New Roman" w:cs="Times New Roman"/>
          <w:sz w:val="24"/>
          <w:szCs w:val="24"/>
        </w:rPr>
        <w:t xml:space="preserve"> poczytuje się za niezłożenie oferty.</w:t>
      </w:r>
    </w:p>
    <w:p w14:paraId="1C4A77C6" w14:textId="77777777" w:rsidR="003979C1" w:rsidRPr="00B232AC" w:rsidRDefault="003979C1" w:rsidP="00441D43">
      <w:pPr>
        <w:pStyle w:val="Akapitzlist"/>
        <w:spacing w:after="0" w:line="276" w:lineRule="auto"/>
        <w:jc w:val="both"/>
        <w:rPr>
          <w:rFonts w:ascii="Times New Roman" w:hAnsi="Times New Roman" w:cs="Times New Roman"/>
          <w:b/>
          <w:sz w:val="24"/>
          <w:szCs w:val="24"/>
        </w:rPr>
      </w:pPr>
    </w:p>
    <w:p w14:paraId="6FE1AC03" w14:textId="77777777" w:rsidR="003979C1" w:rsidRPr="00B232AC" w:rsidRDefault="003979C1"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Termin składania ofert</w:t>
      </w:r>
    </w:p>
    <w:p w14:paraId="3F90DB10" w14:textId="77777777" w:rsidR="003979C1" w:rsidRPr="00B232AC" w:rsidRDefault="003979C1" w:rsidP="00441D43">
      <w:pPr>
        <w:spacing w:after="0" w:line="276" w:lineRule="auto"/>
        <w:jc w:val="both"/>
        <w:rPr>
          <w:rFonts w:ascii="Times New Roman" w:hAnsi="Times New Roman" w:cs="Times New Roman"/>
          <w:b/>
          <w:sz w:val="24"/>
          <w:szCs w:val="24"/>
        </w:rPr>
      </w:pPr>
    </w:p>
    <w:p w14:paraId="3330C4E9" w14:textId="054DEFE8" w:rsidR="003979C1" w:rsidRPr="00DF5968"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Oferty należy składać w </w:t>
      </w:r>
      <w:r w:rsidRPr="00DF5968">
        <w:rPr>
          <w:rFonts w:ascii="Times New Roman" w:hAnsi="Times New Roman" w:cs="Times New Roman"/>
          <w:sz w:val="24"/>
          <w:szCs w:val="24"/>
        </w:rPr>
        <w:t>terminie do</w:t>
      </w:r>
      <w:r w:rsidR="00286E88" w:rsidRPr="00DF5968">
        <w:rPr>
          <w:rFonts w:ascii="Times New Roman" w:hAnsi="Times New Roman" w:cs="Times New Roman"/>
          <w:sz w:val="24"/>
          <w:szCs w:val="24"/>
        </w:rPr>
        <w:t xml:space="preserve"> </w:t>
      </w:r>
      <w:r w:rsidR="0049703C">
        <w:rPr>
          <w:rFonts w:ascii="Times New Roman" w:eastAsia="Arial Unicode MS" w:hAnsi="Times New Roman" w:cs="Times New Roman"/>
          <w:sz w:val="24"/>
          <w:szCs w:val="24"/>
        </w:rPr>
        <w:t>03</w:t>
      </w:r>
      <w:r w:rsidR="00FC1589" w:rsidRPr="00DF5968">
        <w:rPr>
          <w:rFonts w:ascii="Times New Roman" w:eastAsia="Arial Unicode MS" w:hAnsi="Times New Roman" w:cs="Times New Roman"/>
          <w:sz w:val="24"/>
          <w:szCs w:val="24"/>
        </w:rPr>
        <w:t>.</w:t>
      </w:r>
      <w:r w:rsidR="00C47E3A">
        <w:rPr>
          <w:rFonts w:ascii="Times New Roman" w:eastAsia="Arial Unicode MS" w:hAnsi="Times New Roman" w:cs="Times New Roman"/>
          <w:sz w:val="24"/>
          <w:szCs w:val="24"/>
        </w:rPr>
        <w:t>0</w:t>
      </w:r>
      <w:r w:rsidR="0049703C">
        <w:rPr>
          <w:rFonts w:ascii="Times New Roman" w:eastAsia="Arial Unicode MS" w:hAnsi="Times New Roman" w:cs="Times New Roman"/>
          <w:sz w:val="24"/>
          <w:szCs w:val="24"/>
        </w:rPr>
        <w:t>2</w:t>
      </w:r>
      <w:r w:rsidR="00FC1589" w:rsidRPr="00DF5968">
        <w:rPr>
          <w:rFonts w:ascii="Times New Roman" w:eastAsia="Arial Unicode MS" w:hAnsi="Times New Roman" w:cs="Times New Roman"/>
          <w:sz w:val="24"/>
          <w:szCs w:val="24"/>
        </w:rPr>
        <w:t>.20</w:t>
      </w:r>
      <w:r w:rsidR="00C47E3A">
        <w:rPr>
          <w:rFonts w:ascii="Times New Roman" w:eastAsia="Arial Unicode MS" w:hAnsi="Times New Roman" w:cs="Times New Roman"/>
          <w:sz w:val="24"/>
          <w:szCs w:val="24"/>
        </w:rPr>
        <w:t>20</w:t>
      </w:r>
      <w:r w:rsidR="00FC1589" w:rsidRPr="00DF5968">
        <w:rPr>
          <w:rFonts w:ascii="Times New Roman" w:hAnsi="Times New Roman" w:cs="Times New Roman"/>
          <w:sz w:val="24"/>
          <w:szCs w:val="24"/>
        </w:rPr>
        <w:t xml:space="preserve">  </w:t>
      </w:r>
      <w:r w:rsidRPr="00DF5968">
        <w:rPr>
          <w:rFonts w:ascii="Times New Roman" w:hAnsi="Times New Roman" w:cs="Times New Roman"/>
          <w:sz w:val="24"/>
          <w:szCs w:val="24"/>
        </w:rPr>
        <w:t xml:space="preserve">do godz. </w:t>
      </w:r>
      <w:r w:rsidR="00300F16" w:rsidRPr="00DF5968">
        <w:rPr>
          <w:rFonts w:ascii="Times New Roman" w:hAnsi="Times New Roman" w:cs="Times New Roman"/>
          <w:sz w:val="24"/>
          <w:szCs w:val="24"/>
        </w:rPr>
        <w:t>12.00</w:t>
      </w:r>
      <w:r w:rsidRPr="00DF5968">
        <w:rPr>
          <w:rFonts w:ascii="Times New Roman" w:hAnsi="Times New Roman" w:cs="Times New Roman"/>
          <w:sz w:val="24"/>
          <w:szCs w:val="24"/>
        </w:rPr>
        <w:t xml:space="preserve">. </w:t>
      </w:r>
    </w:p>
    <w:p w14:paraId="70FEFF26" w14:textId="77777777" w:rsidR="005E589E" w:rsidRPr="00B232AC" w:rsidRDefault="005E589E" w:rsidP="00441D43">
      <w:pPr>
        <w:pStyle w:val="Akapitzlist"/>
        <w:spacing w:after="0" w:line="276" w:lineRule="auto"/>
        <w:jc w:val="both"/>
        <w:rPr>
          <w:rFonts w:ascii="Times New Roman" w:hAnsi="Times New Roman" w:cs="Times New Roman"/>
          <w:sz w:val="24"/>
          <w:szCs w:val="24"/>
        </w:rPr>
      </w:pPr>
    </w:p>
    <w:p w14:paraId="018F5336" w14:textId="77777777" w:rsidR="003979C1" w:rsidRPr="00B232AC" w:rsidRDefault="003979C1"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O tym, czy oferta została złożona w terminie decyduje data wpłynięcia oferty do Zamawiającego na adres do korespondencji wskazany </w:t>
      </w:r>
      <w:r w:rsidR="006B52FE" w:rsidRPr="00B232AC">
        <w:rPr>
          <w:rFonts w:ascii="Times New Roman" w:hAnsi="Times New Roman" w:cs="Times New Roman"/>
          <w:sz w:val="24"/>
          <w:szCs w:val="24"/>
        </w:rPr>
        <w:t>w pkt. 3.2 Zapytania ofertowego.</w:t>
      </w:r>
    </w:p>
    <w:p w14:paraId="72780293" w14:textId="77777777" w:rsidR="005E589E" w:rsidRPr="00B232AC" w:rsidRDefault="005E589E" w:rsidP="00441D43">
      <w:pPr>
        <w:pStyle w:val="Akapitzlist"/>
        <w:spacing w:after="0" w:line="276" w:lineRule="auto"/>
        <w:jc w:val="both"/>
        <w:rPr>
          <w:rFonts w:ascii="Times New Roman" w:hAnsi="Times New Roman" w:cs="Times New Roman"/>
          <w:sz w:val="24"/>
          <w:szCs w:val="24"/>
        </w:rPr>
      </w:pPr>
    </w:p>
    <w:p w14:paraId="0107B7F2" w14:textId="6B9A60CC" w:rsidR="003F1017" w:rsidRPr="00B232AC" w:rsidRDefault="003F1017" w:rsidP="00422EF0">
      <w:pPr>
        <w:pStyle w:val="Akapitzlist"/>
        <w:numPr>
          <w:ilvl w:val="2"/>
          <w:numId w:val="7"/>
        </w:numPr>
        <w:spacing w:after="0" w:line="276" w:lineRule="auto"/>
        <w:jc w:val="both"/>
        <w:rPr>
          <w:rFonts w:ascii="Times New Roman" w:hAnsi="Times New Roman" w:cs="Times New Roman"/>
          <w:sz w:val="24"/>
          <w:szCs w:val="24"/>
        </w:rPr>
      </w:pPr>
      <w:r w:rsidRPr="00B232AC">
        <w:rPr>
          <w:rFonts w:ascii="Times New Roman" w:eastAsia="Arial Unicode MS" w:hAnsi="Times New Roman" w:cs="Times New Roman"/>
          <w:sz w:val="24"/>
          <w:szCs w:val="24"/>
        </w:rPr>
        <w:t>Oferty złożone po terminie</w:t>
      </w:r>
      <w:r w:rsidR="00A41B43" w:rsidRPr="00B232AC">
        <w:rPr>
          <w:rFonts w:ascii="Times New Roman" w:eastAsia="Arial Unicode MS" w:hAnsi="Times New Roman" w:cs="Times New Roman"/>
          <w:sz w:val="24"/>
          <w:szCs w:val="24"/>
        </w:rPr>
        <w:t xml:space="preserve"> wskazanym w pkt. 1</w:t>
      </w:r>
      <w:r w:rsidR="00CD5379">
        <w:rPr>
          <w:rFonts w:ascii="Times New Roman" w:eastAsia="Arial Unicode MS" w:hAnsi="Times New Roman" w:cs="Times New Roman"/>
          <w:sz w:val="24"/>
          <w:szCs w:val="24"/>
        </w:rPr>
        <w:t>2</w:t>
      </w:r>
      <w:r w:rsidR="005E589E" w:rsidRPr="00B232AC">
        <w:rPr>
          <w:rFonts w:ascii="Times New Roman" w:eastAsia="Arial Unicode MS" w:hAnsi="Times New Roman" w:cs="Times New Roman"/>
          <w:sz w:val="24"/>
          <w:szCs w:val="24"/>
        </w:rPr>
        <w:t>.3.1. Zapytania ofertowego</w:t>
      </w:r>
      <w:r w:rsidRPr="00B232AC">
        <w:rPr>
          <w:rFonts w:ascii="Times New Roman" w:eastAsia="Arial Unicode MS" w:hAnsi="Times New Roman" w:cs="Times New Roman"/>
          <w:sz w:val="24"/>
          <w:szCs w:val="24"/>
        </w:rPr>
        <w:t xml:space="preserve"> zostaną zwrócone bez otwierania</w:t>
      </w:r>
      <w:r w:rsidR="00B94022" w:rsidRPr="00B232AC">
        <w:rPr>
          <w:rFonts w:ascii="Times New Roman" w:eastAsia="Arial Unicode MS" w:hAnsi="Times New Roman" w:cs="Times New Roman"/>
          <w:sz w:val="24"/>
          <w:szCs w:val="24"/>
        </w:rPr>
        <w:t>.</w:t>
      </w:r>
    </w:p>
    <w:p w14:paraId="20286534" w14:textId="77777777" w:rsidR="003979C1" w:rsidRPr="00B232AC" w:rsidRDefault="003979C1" w:rsidP="00441D43">
      <w:pPr>
        <w:pStyle w:val="Akapitzlist"/>
        <w:spacing w:after="0" w:line="276" w:lineRule="auto"/>
        <w:jc w:val="both"/>
        <w:rPr>
          <w:rFonts w:ascii="Times New Roman" w:hAnsi="Times New Roman" w:cs="Times New Roman"/>
          <w:b/>
          <w:sz w:val="24"/>
          <w:szCs w:val="24"/>
        </w:rPr>
      </w:pPr>
    </w:p>
    <w:p w14:paraId="48BF4EC3" w14:textId="77777777" w:rsidR="003979C1" w:rsidRPr="00B232AC" w:rsidRDefault="003761AD" w:rsidP="00422EF0">
      <w:pPr>
        <w:pStyle w:val="Akapitzlist"/>
        <w:numPr>
          <w:ilvl w:val="1"/>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Termin i miejsce otwarcia ofert</w:t>
      </w:r>
    </w:p>
    <w:p w14:paraId="6E3D7022" w14:textId="77777777" w:rsidR="003979C1" w:rsidRPr="00B232AC" w:rsidRDefault="003979C1" w:rsidP="00441D43">
      <w:pPr>
        <w:spacing w:after="0" w:line="276" w:lineRule="auto"/>
        <w:ind w:left="360"/>
        <w:jc w:val="both"/>
        <w:rPr>
          <w:rFonts w:ascii="Times New Roman" w:hAnsi="Times New Roman" w:cs="Times New Roman"/>
          <w:b/>
          <w:sz w:val="24"/>
          <w:szCs w:val="24"/>
        </w:rPr>
      </w:pPr>
    </w:p>
    <w:p w14:paraId="36809BB7" w14:textId="14C0F160" w:rsidR="008758F8" w:rsidRPr="00C23D43" w:rsidRDefault="003761AD" w:rsidP="00C23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Otwarcie ofert nastąpi w dniu</w:t>
      </w:r>
      <w:r w:rsidR="00D27FDA" w:rsidRPr="00B232AC">
        <w:rPr>
          <w:rFonts w:ascii="Times New Roman" w:hAnsi="Times New Roman" w:cs="Times New Roman"/>
          <w:sz w:val="24"/>
          <w:szCs w:val="24"/>
        </w:rPr>
        <w:t xml:space="preserve"> </w:t>
      </w:r>
      <w:r w:rsidR="0049703C">
        <w:rPr>
          <w:rFonts w:ascii="Times New Roman" w:hAnsi="Times New Roman" w:cs="Times New Roman"/>
          <w:sz w:val="24"/>
          <w:szCs w:val="24"/>
        </w:rPr>
        <w:t>03</w:t>
      </w:r>
      <w:r w:rsidR="00FC1589">
        <w:rPr>
          <w:rFonts w:ascii="Times New Roman" w:hAnsi="Times New Roman" w:cs="Times New Roman"/>
          <w:sz w:val="24"/>
          <w:szCs w:val="24"/>
        </w:rPr>
        <w:t>.</w:t>
      </w:r>
      <w:r w:rsidR="00C47E3A">
        <w:rPr>
          <w:rFonts w:ascii="Times New Roman" w:hAnsi="Times New Roman" w:cs="Times New Roman"/>
          <w:sz w:val="24"/>
          <w:szCs w:val="24"/>
        </w:rPr>
        <w:t>0</w:t>
      </w:r>
      <w:r w:rsidR="0049703C">
        <w:rPr>
          <w:rFonts w:ascii="Times New Roman" w:hAnsi="Times New Roman" w:cs="Times New Roman"/>
          <w:sz w:val="24"/>
          <w:szCs w:val="24"/>
        </w:rPr>
        <w:t>2</w:t>
      </w:r>
      <w:bookmarkStart w:id="5" w:name="_GoBack"/>
      <w:bookmarkEnd w:id="5"/>
      <w:r w:rsidR="00FC1589">
        <w:rPr>
          <w:rFonts w:ascii="Times New Roman" w:hAnsi="Times New Roman" w:cs="Times New Roman"/>
          <w:sz w:val="24"/>
          <w:szCs w:val="24"/>
        </w:rPr>
        <w:t>.20</w:t>
      </w:r>
      <w:r w:rsidR="00C47E3A">
        <w:rPr>
          <w:rFonts w:ascii="Times New Roman" w:hAnsi="Times New Roman" w:cs="Times New Roman"/>
          <w:sz w:val="24"/>
          <w:szCs w:val="24"/>
        </w:rPr>
        <w:t>20</w:t>
      </w:r>
      <w:r w:rsidR="00FC1589">
        <w:rPr>
          <w:rFonts w:ascii="Times New Roman" w:hAnsi="Times New Roman" w:cs="Times New Roman"/>
          <w:sz w:val="24"/>
          <w:szCs w:val="24"/>
        </w:rPr>
        <w:t xml:space="preserve"> roku,</w:t>
      </w:r>
      <w:r w:rsidR="00A54DAA" w:rsidRPr="00B232AC">
        <w:rPr>
          <w:rFonts w:ascii="Times New Roman" w:hAnsi="Times New Roman" w:cs="Times New Roman"/>
          <w:sz w:val="24"/>
          <w:szCs w:val="24"/>
        </w:rPr>
        <w:t xml:space="preserve"> </w:t>
      </w:r>
      <w:r w:rsidRPr="00B232AC">
        <w:rPr>
          <w:rFonts w:ascii="Times New Roman" w:hAnsi="Times New Roman" w:cs="Times New Roman"/>
          <w:sz w:val="24"/>
          <w:szCs w:val="24"/>
        </w:rPr>
        <w:t xml:space="preserve"> o godz. </w:t>
      </w:r>
      <w:r w:rsidR="00345B5B" w:rsidRPr="00B232AC">
        <w:rPr>
          <w:rFonts w:ascii="Times New Roman" w:hAnsi="Times New Roman" w:cs="Times New Roman"/>
          <w:sz w:val="24"/>
          <w:szCs w:val="24"/>
        </w:rPr>
        <w:t>13.00</w:t>
      </w:r>
      <w:r w:rsidRPr="00B232AC">
        <w:rPr>
          <w:rFonts w:ascii="Times New Roman" w:hAnsi="Times New Roman" w:cs="Times New Roman"/>
          <w:sz w:val="24"/>
          <w:szCs w:val="24"/>
        </w:rPr>
        <w:t xml:space="preserve"> w miejscu składania ofert.</w:t>
      </w:r>
    </w:p>
    <w:p w14:paraId="530ED8E9" w14:textId="77777777" w:rsidR="008758F8" w:rsidRDefault="008758F8" w:rsidP="008758F8">
      <w:pPr>
        <w:pStyle w:val="Akapitzlist"/>
        <w:spacing w:after="0" w:line="276" w:lineRule="auto"/>
        <w:ind w:left="360"/>
        <w:jc w:val="both"/>
        <w:rPr>
          <w:rFonts w:ascii="Times New Roman" w:hAnsi="Times New Roman" w:cs="Times New Roman"/>
          <w:b/>
          <w:sz w:val="24"/>
          <w:szCs w:val="24"/>
        </w:rPr>
      </w:pPr>
    </w:p>
    <w:p w14:paraId="5A09720F" w14:textId="7EE284D5" w:rsidR="00164052" w:rsidRPr="00214561"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214561">
        <w:rPr>
          <w:rFonts w:ascii="Times New Roman" w:hAnsi="Times New Roman" w:cs="Times New Roman"/>
          <w:b/>
          <w:sz w:val="24"/>
          <w:szCs w:val="24"/>
        </w:rPr>
        <w:t xml:space="preserve">KRYTERIA </w:t>
      </w:r>
      <w:r w:rsidR="00B94022" w:rsidRPr="00214561">
        <w:rPr>
          <w:rFonts w:ascii="Times New Roman" w:hAnsi="Times New Roman" w:cs="Times New Roman"/>
          <w:b/>
          <w:sz w:val="24"/>
          <w:szCs w:val="24"/>
        </w:rPr>
        <w:t>OCENY</w:t>
      </w:r>
      <w:r w:rsidRPr="00214561">
        <w:rPr>
          <w:rFonts w:ascii="Times New Roman" w:hAnsi="Times New Roman" w:cs="Times New Roman"/>
          <w:b/>
          <w:sz w:val="24"/>
          <w:szCs w:val="24"/>
        </w:rPr>
        <w:t xml:space="preserve"> OFERTY</w:t>
      </w:r>
    </w:p>
    <w:p w14:paraId="37698B9C" w14:textId="0D0E3ED1" w:rsidR="003761AD" w:rsidRDefault="003761AD" w:rsidP="00441D43">
      <w:pPr>
        <w:pStyle w:val="Akapitzlist"/>
        <w:spacing w:after="0" w:line="276" w:lineRule="auto"/>
        <w:jc w:val="both"/>
        <w:rPr>
          <w:rFonts w:ascii="Times New Roman" w:hAnsi="Times New Roman" w:cs="Times New Roman"/>
          <w:b/>
          <w:sz w:val="24"/>
          <w:szCs w:val="24"/>
        </w:rPr>
      </w:pPr>
    </w:p>
    <w:p w14:paraId="3C4590E2" w14:textId="77777777" w:rsidR="00CA2A93" w:rsidRDefault="00CA2A93" w:rsidP="00441D43">
      <w:pPr>
        <w:pStyle w:val="Akapitzlist"/>
        <w:spacing w:after="0" w:line="276" w:lineRule="auto"/>
        <w:jc w:val="both"/>
        <w:rPr>
          <w:rFonts w:ascii="Times New Roman" w:eastAsia="Times New Roman" w:hAnsi="Times New Roman" w:cs="Times New Roman"/>
          <w:sz w:val="24"/>
          <w:szCs w:val="24"/>
          <w:lang w:eastAsia="pl-PL"/>
        </w:rPr>
      </w:pPr>
    </w:p>
    <w:p w14:paraId="68A5661E" w14:textId="77777777" w:rsidR="00CA2A93" w:rsidRDefault="00CA2A93" w:rsidP="00C804EB">
      <w:pPr>
        <w:pStyle w:val="Akapitzlist"/>
        <w:spacing w:after="0" w:line="276" w:lineRule="auto"/>
        <w:ind w:hanging="57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będą rozpatrywane oferty </w:t>
      </w:r>
    </w:p>
    <w:p w14:paraId="72871306" w14:textId="42F1C451" w:rsidR="00CA2A93" w:rsidRDefault="00CA2A93"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złożone po terminie przyjmowania ofert</w:t>
      </w:r>
    </w:p>
    <w:p w14:paraId="50052A12" w14:textId="78D81881" w:rsidR="00CA2A93" w:rsidRDefault="00CA2A93"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-złożone przez podmiot niespełniający warunków </w:t>
      </w:r>
      <w:r w:rsidR="00C804EB">
        <w:rPr>
          <w:rFonts w:ascii="Times New Roman" w:eastAsia="Times New Roman" w:hAnsi="Times New Roman" w:cs="Times New Roman"/>
          <w:sz w:val="24"/>
          <w:szCs w:val="24"/>
          <w:lang w:eastAsia="pl-PL"/>
        </w:rPr>
        <w:t>udziału w postępowaniu</w:t>
      </w:r>
    </w:p>
    <w:p w14:paraId="15311576" w14:textId="28FBAE84" w:rsidR="00C804EB" w:rsidRDefault="00C804EB" w:rsidP="00C804EB">
      <w:pPr>
        <w:pStyle w:val="Akapitzlist"/>
        <w:spacing w:after="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złożone przez podmioty podlegające wykluczeniu </w:t>
      </w:r>
    </w:p>
    <w:p w14:paraId="68EA0CB7" w14:textId="77777777" w:rsidR="00C804EB" w:rsidRDefault="00C804EB" w:rsidP="00441D43">
      <w:pPr>
        <w:pStyle w:val="Akapitzlist"/>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niezgodne z opisem przedmiotu zamówienia – dostarczona  Specyfikacja techniczna zgodna z załącznikiem nr 5</w:t>
      </w:r>
    </w:p>
    <w:p w14:paraId="5A62BAB8" w14:textId="0E88AEFF" w:rsidR="00C804EB" w:rsidRDefault="00C804EB" w:rsidP="00441D43">
      <w:pPr>
        <w:pStyle w:val="Akapitzlist"/>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oferty niepełne- pomimo jednorazowego wezwania o uzupełnienie braków</w:t>
      </w:r>
    </w:p>
    <w:p w14:paraId="768C8EB2" w14:textId="0327B0DC" w:rsidR="002302CB" w:rsidRPr="00637307" w:rsidRDefault="007D3A3D" w:rsidP="00441D43">
      <w:pPr>
        <w:pStyle w:val="Akapitzlist"/>
        <w:spacing w:after="0" w:line="276" w:lineRule="auto"/>
        <w:jc w:val="both"/>
        <w:rPr>
          <w:rFonts w:ascii="Times New Roman" w:hAnsi="Times New Roman" w:cs="Times New Roman"/>
          <w:b/>
          <w:sz w:val="24"/>
          <w:szCs w:val="24"/>
        </w:rPr>
      </w:pPr>
      <w:r w:rsidRPr="003642EC">
        <w:rPr>
          <w:rFonts w:ascii="Times New Roman" w:eastAsia="Times New Roman" w:hAnsi="Times New Roman" w:cs="Times New Roman"/>
          <w:sz w:val="24"/>
          <w:szCs w:val="24"/>
          <w:lang w:eastAsia="pl-PL"/>
        </w:rPr>
        <w:br/>
        <w:t>Oferty</w:t>
      </w:r>
      <w:r w:rsidR="00DA56A4">
        <w:rPr>
          <w:rFonts w:ascii="Times New Roman" w:eastAsia="Times New Roman" w:hAnsi="Times New Roman" w:cs="Times New Roman"/>
          <w:sz w:val="24"/>
          <w:szCs w:val="24"/>
          <w:lang w:eastAsia="pl-PL"/>
        </w:rPr>
        <w:t xml:space="preserve"> zawierające wszystkie dokumenty,</w:t>
      </w:r>
      <w:r w:rsidRPr="003642EC">
        <w:rPr>
          <w:rFonts w:ascii="Times New Roman" w:eastAsia="Times New Roman" w:hAnsi="Times New Roman" w:cs="Times New Roman"/>
          <w:sz w:val="24"/>
          <w:szCs w:val="24"/>
          <w:lang w:eastAsia="pl-PL"/>
        </w:rPr>
        <w:t xml:space="preserve"> przedmiot zamówienia  spełniają</w:t>
      </w:r>
      <w:r w:rsidR="00CA2A93">
        <w:rPr>
          <w:rFonts w:ascii="Times New Roman" w:eastAsia="Times New Roman" w:hAnsi="Times New Roman" w:cs="Times New Roman"/>
          <w:sz w:val="24"/>
          <w:szCs w:val="24"/>
          <w:lang w:eastAsia="pl-PL"/>
        </w:rPr>
        <w:t xml:space="preserve">cy </w:t>
      </w:r>
      <w:r w:rsidR="00CA2A93">
        <w:rPr>
          <w:rFonts w:ascii="Times New Roman" w:eastAsia="Times New Roman" w:hAnsi="Times New Roman" w:cs="Times New Roman"/>
          <w:sz w:val="24"/>
          <w:szCs w:val="24"/>
          <w:lang w:eastAsia="pl-PL"/>
        </w:rPr>
        <w:lastRenderedPageBreak/>
        <w:t xml:space="preserve">wymagania zapytania ofertowego </w:t>
      </w:r>
      <w:r w:rsidRPr="003642EC">
        <w:rPr>
          <w:rFonts w:ascii="Times New Roman" w:eastAsia="Times New Roman" w:hAnsi="Times New Roman" w:cs="Times New Roman"/>
          <w:sz w:val="24"/>
          <w:szCs w:val="24"/>
          <w:lang w:eastAsia="pl-PL"/>
        </w:rPr>
        <w:t xml:space="preserve"> poddane zostaną ocenie punktowej, zgodnie z poniższymi kryteriami:</w:t>
      </w:r>
      <w:r w:rsidRPr="003642EC">
        <w:rPr>
          <w:rFonts w:ascii="Times New Roman" w:eastAsia="Times New Roman" w:hAnsi="Times New Roman" w:cs="Times New Roman"/>
          <w:sz w:val="24"/>
          <w:szCs w:val="24"/>
          <w:lang w:eastAsia="pl-PL"/>
        </w:rPr>
        <w:br/>
      </w:r>
    </w:p>
    <w:p w14:paraId="76801501" w14:textId="1284F75F" w:rsidR="003761AD" w:rsidRDefault="003761AD" w:rsidP="00422EF0">
      <w:pPr>
        <w:pStyle w:val="Akapitzlist"/>
        <w:numPr>
          <w:ilvl w:val="1"/>
          <w:numId w:val="7"/>
        </w:numPr>
        <w:spacing w:after="0" w:line="276" w:lineRule="auto"/>
        <w:jc w:val="both"/>
        <w:rPr>
          <w:rFonts w:ascii="Times New Roman" w:hAnsi="Times New Roman" w:cs="Times New Roman"/>
          <w:sz w:val="24"/>
          <w:szCs w:val="24"/>
        </w:rPr>
      </w:pPr>
      <w:r w:rsidRPr="00214561">
        <w:rPr>
          <w:rFonts w:ascii="Times New Roman" w:hAnsi="Times New Roman" w:cs="Times New Roman"/>
          <w:sz w:val="24"/>
          <w:szCs w:val="24"/>
        </w:rPr>
        <w:t xml:space="preserve">Wybór </w:t>
      </w:r>
      <w:r w:rsidRPr="00637307">
        <w:rPr>
          <w:rFonts w:ascii="Times New Roman" w:hAnsi="Times New Roman" w:cs="Times New Roman"/>
          <w:sz w:val="24"/>
          <w:szCs w:val="24"/>
        </w:rPr>
        <w:t>najkorzystniejszej oferty nastąpi na podstawie poniższych kryteriów:</w:t>
      </w:r>
    </w:p>
    <w:p w14:paraId="2AB2CD90" w14:textId="75842B2C" w:rsidR="003761AD" w:rsidRPr="00637307" w:rsidRDefault="000319D6" w:rsidP="00422EF0">
      <w:pPr>
        <w:pStyle w:val="Akapitzlist"/>
        <w:numPr>
          <w:ilvl w:val="0"/>
          <w:numId w:val="1"/>
        </w:numPr>
        <w:spacing w:after="0" w:line="276" w:lineRule="auto"/>
        <w:jc w:val="both"/>
        <w:rPr>
          <w:rFonts w:ascii="Times New Roman" w:hAnsi="Times New Roman" w:cs="Times New Roman"/>
          <w:sz w:val="24"/>
          <w:szCs w:val="24"/>
        </w:rPr>
      </w:pPr>
      <w:r w:rsidRPr="00637307">
        <w:rPr>
          <w:rFonts w:ascii="Times New Roman" w:hAnsi="Times New Roman" w:cs="Times New Roman"/>
          <w:sz w:val="24"/>
          <w:szCs w:val="24"/>
        </w:rPr>
        <w:t xml:space="preserve">Cena </w:t>
      </w:r>
      <w:r w:rsidR="00847E16" w:rsidRPr="00637307">
        <w:rPr>
          <w:rFonts w:ascii="Times New Roman" w:hAnsi="Times New Roman" w:cs="Times New Roman"/>
          <w:sz w:val="24"/>
          <w:szCs w:val="24"/>
        </w:rPr>
        <w:t>netto</w:t>
      </w:r>
      <w:r w:rsidRPr="00637307">
        <w:rPr>
          <w:rFonts w:ascii="Times New Roman" w:hAnsi="Times New Roman" w:cs="Times New Roman"/>
          <w:sz w:val="24"/>
          <w:szCs w:val="24"/>
        </w:rPr>
        <w:t xml:space="preserve"> –</w:t>
      </w:r>
      <w:r w:rsidR="005E589E" w:rsidRPr="00637307">
        <w:rPr>
          <w:rFonts w:ascii="Times New Roman" w:hAnsi="Times New Roman" w:cs="Times New Roman"/>
          <w:sz w:val="24"/>
          <w:szCs w:val="24"/>
        </w:rPr>
        <w:t xml:space="preserve"> </w:t>
      </w:r>
      <w:r w:rsidR="00C47E3A" w:rsidRPr="00637307">
        <w:rPr>
          <w:rFonts w:ascii="Times New Roman" w:hAnsi="Times New Roman" w:cs="Times New Roman"/>
          <w:sz w:val="24"/>
          <w:szCs w:val="24"/>
        </w:rPr>
        <w:t>6</w:t>
      </w:r>
      <w:r w:rsidR="00EC7D15" w:rsidRPr="00637307">
        <w:rPr>
          <w:rFonts w:ascii="Times New Roman" w:hAnsi="Times New Roman" w:cs="Times New Roman"/>
          <w:sz w:val="24"/>
          <w:szCs w:val="24"/>
        </w:rPr>
        <w:t>0</w:t>
      </w:r>
      <w:r w:rsidRPr="00637307">
        <w:rPr>
          <w:rFonts w:ascii="Times New Roman" w:hAnsi="Times New Roman" w:cs="Times New Roman"/>
          <w:sz w:val="24"/>
          <w:szCs w:val="24"/>
        </w:rPr>
        <w:t xml:space="preserve"> pkt</w:t>
      </w:r>
      <w:r w:rsidR="00527321" w:rsidRPr="00637307">
        <w:rPr>
          <w:rFonts w:ascii="Times New Roman" w:hAnsi="Times New Roman" w:cs="Times New Roman"/>
          <w:sz w:val="24"/>
          <w:szCs w:val="24"/>
        </w:rPr>
        <w:t xml:space="preserve"> – </w:t>
      </w:r>
      <w:r w:rsidR="00C23D43" w:rsidRPr="00637307">
        <w:rPr>
          <w:rFonts w:ascii="Times New Roman" w:hAnsi="Times New Roman" w:cs="Times New Roman"/>
          <w:sz w:val="24"/>
          <w:szCs w:val="24"/>
        </w:rPr>
        <w:t xml:space="preserve">cena zawiera dostawę, montaż, uruchomienie i przeszkolenie Pracowników. </w:t>
      </w:r>
    </w:p>
    <w:p w14:paraId="162C7849" w14:textId="6A791D69" w:rsidR="00790BB7" w:rsidRPr="00637307" w:rsidRDefault="00C8208A" w:rsidP="00AA1560">
      <w:pPr>
        <w:pStyle w:val="Akapitzlist"/>
        <w:numPr>
          <w:ilvl w:val="0"/>
          <w:numId w:val="1"/>
        </w:numPr>
        <w:spacing w:after="0" w:line="276" w:lineRule="auto"/>
        <w:jc w:val="both"/>
        <w:rPr>
          <w:rFonts w:ascii="Times New Roman" w:hAnsi="Times New Roman" w:cs="Times New Roman"/>
          <w:sz w:val="24"/>
          <w:szCs w:val="24"/>
        </w:rPr>
      </w:pPr>
      <w:r w:rsidRPr="00637307">
        <w:rPr>
          <w:rFonts w:ascii="Times New Roman" w:hAnsi="Times New Roman" w:cs="Times New Roman"/>
          <w:sz w:val="24"/>
          <w:szCs w:val="24"/>
        </w:rPr>
        <w:t xml:space="preserve">Okres gwarancji </w:t>
      </w:r>
      <w:r w:rsidR="00DF5968" w:rsidRPr="00637307">
        <w:rPr>
          <w:rFonts w:ascii="Times New Roman" w:hAnsi="Times New Roman" w:cs="Times New Roman"/>
          <w:sz w:val="24"/>
          <w:szCs w:val="24"/>
        </w:rPr>
        <w:t xml:space="preserve">– </w:t>
      </w:r>
      <w:r w:rsidR="00C868E3" w:rsidRPr="00637307">
        <w:rPr>
          <w:rFonts w:ascii="Times New Roman" w:hAnsi="Times New Roman" w:cs="Times New Roman"/>
          <w:sz w:val="24"/>
          <w:szCs w:val="24"/>
        </w:rPr>
        <w:t>3</w:t>
      </w:r>
      <w:r w:rsidRPr="00637307">
        <w:rPr>
          <w:rFonts w:ascii="Times New Roman" w:hAnsi="Times New Roman" w:cs="Times New Roman"/>
          <w:sz w:val="24"/>
          <w:szCs w:val="24"/>
        </w:rPr>
        <w:t>0</w:t>
      </w:r>
      <w:r w:rsidR="00DF5968" w:rsidRPr="00637307">
        <w:rPr>
          <w:rFonts w:ascii="Times New Roman" w:hAnsi="Times New Roman" w:cs="Times New Roman"/>
          <w:sz w:val="24"/>
          <w:szCs w:val="24"/>
        </w:rPr>
        <w:t xml:space="preserve"> </w:t>
      </w:r>
      <w:r w:rsidRPr="00637307">
        <w:rPr>
          <w:rFonts w:ascii="Times New Roman" w:hAnsi="Times New Roman" w:cs="Times New Roman"/>
          <w:sz w:val="24"/>
          <w:szCs w:val="24"/>
        </w:rPr>
        <w:t>pkt</w:t>
      </w:r>
      <w:r w:rsidR="00D3459A" w:rsidRPr="00637307">
        <w:rPr>
          <w:rFonts w:ascii="Times New Roman" w:hAnsi="Times New Roman" w:cs="Times New Roman"/>
          <w:sz w:val="24"/>
          <w:szCs w:val="24"/>
        </w:rPr>
        <w:t xml:space="preserve"> – maksymalny oceniany okres gwarancji to 36 miesięcy</w:t>
      </w:r>
      <w:r w:rsidR="00DF5968" w:rsidRPr="00637307">
        <w:rPr>
          <w:rFonts w:ascii="Times New Roman" w:hAnsi="Times New Roman" w:cs="Times New Roman"/>
          <w:sz w:val="24"/>
          <w:szCs w:val="24"/>
        </w:rPr>
        <w:t xml:space="preserve"> </w:t>
      </w:r>
      <w:r w:rsidR="00F226F5" w:rsidRPr="00637307">
        <w:rPr>
          <w:rFonts w:ascii="Times New Roman" w:hAnsi="Times New Roman" w:cs="Times New Roman"/>
          <w:sz w:val="24"/>
          <w:szCs w:val="24"/>
        </w:rPr>
        <w:t>(od daty podpisania ostatecznego protokołu odbioru)</w:t>
      </w:r>
      <w:r w:rsidR="00D3459A" w:rsidRPr="00637307">
        <w:rPr>
          <w:rFonts w:ascii="Times New Roman" w:hAnsi="Times New Roman" w:cs="Times New Roman"/>
          <w:sz w:val="24"/>
          <w:szCs w:val="24"/>
        </w:rPr>
        <w:t>. W przypadku zaoferowania okresu gwarancji powyżej 36 miesięcy dla celów porównania złożonych ofert przyjęte zostanie 36</w:t>
      </w:r>
      <w:r w:rsidR="00EF372A" w:rsidRPr="00637307">
        <w:rPr>
          <w:rFonts w:ascii="Times New Roman" w:hAnsi="Times New Roman" w:cs="Times New Roman"/>
          <w:sz w:val="24"/>
          <w:szCs w:val="24"/>
        </w:rPr>
        <w:t xml:space="preserve"> </w:t>
      </w:r>
      <w:r w:rsidR="00D3459A" w:rsidRPr="00637307">
        <w:rPr>
          <w:rFonts w:ascii="Times New Roman" w:hAnsi="Times New Roman" w:cs="Times New Roman"/>
          <w:sz w:val="24"/>
          <w:szCs w:val="24"/>
        </w:rPr>
        <w:t>miesięcy. Jednocześnie Zamawiający zaznacza iż najkrótszy okres gwarancji to 24 miesiące</w:t>
      </w:r>
      <w:r w:rsidR="00F226F5" w:rsidRPr="00637307">
        <w:rPr>
          <w:rFonts w:ascii="Times New Roman" w:hAnsi="Times New Roman" w:cs="Times New Roman"/>
          <w:sz w:val="24"/>
          <w:szCs w:val="24"/>
        </w:rPr>
        <w:t xml:space="preserve"> od daty podpisania ostatecznego protokołu </w:t>
      </w:r>
      <w:r w:rsidR="003C0CB4" w:rsidRPr="00637307">
        <w:rPr>
          <w:rFonts w:ascii="Times New Roman" w:hAnsi="Times New Roman" w:cs="Times New Roman"/>
          <w:sz w:val="24"/>
          <w:szCs w:val="24"/>
        </w:rPr>
        <w:t xml:space="preserve">odbioru </w:t>
      </w:r>
      <w:r w:rsidR="00C63186" w:rsidRPr="00637307">
        <w:rPr>
          <w:rFonts w:ascii="Times New Roman" w:hAnsi="Times New Roman" w:cs="Times New Roman"/>
          <w:sz w:val="24"/>
          <w:szCs w:val="24"/>
        </w:rPr>
        <w:t xml:space="preserve">bądź od dnia rozpoczęcia korzystania przez Kupującego z Przedmiotu Umowy, jeżeli nastąpi to przed odbiorem końcowym. </w:t>
      </w:r>
    </w:p>
    <w:p w14:paraId="1128B76B" w14:textId="7CF58F1E" w:rsidR="002302CB" w:rsidRPr="00C8047C" w:rsidRDefault="007D3A3D" w:rsidP="00110304">
      <w:pPr>
        <w:pStyle w:val="Akapitzlist"/>
        <w:numPr>
          <w:ilvl w:val="0"/>
          <w:numId w:val="1"/>
        </w:numPr>
        <w:spacing w:after="0" w:line="276" w:lineRule="auto"/>
        <w:jc w:val="both"/>
        <w:rPr>
          <w:rFonts w:ascii="Times New Roman" w:hAnsi="Times New Roman" w:cs="Times New Roman"/>
        </w:rPr>
      </w:pPr>
      <w:r w:rsidRPr="00C8047C">
        <w:rPr>
          <w:rFonts w:ascii="Times New Roman" w:eastAsia="Times New Roman" w:hAnsi="Times New Roman" w:cs="Times New Roman"/>
          <w:sz w:val="24"/>
          <w:szCs w:val="24"/>
          <w:lang w:eastAsia="pl-PL"/>
        </w:rPr>
        <w:t xml:space="preserve">Czas reakcji na </w:t>
      </w:r>
      <w:r w:rsidR="00A03744" w:rsidRPr="00C8047C">
        <w:rPr>
          <w:rFonts w:ascii="Times New Roman" w:eastAsia="Times New Roman" w:hAnsi="Times New Roman" w:cs="Times New Roman"/>
          <w:sz w:val="24"/>
          <w:szCs w:val="24"/>
          <w:lang w:eastAsia="pl-PL"/>
        </w:rPr>
        <w:t xml:space="preserve">usunięcie awarii </w:t>
      </w:r>
      <w:r w:rsidRPr="00C8047C">
        <w:rPr>
          <w:rFonts w:ascii="Times New Roman" w:eastAsia="Times New Roman" w:hAnsi="Times New Roman" w:cs="Times New Roman"/>
          <w:sz w:val="24"/>
          <w:szCs w:val="24"/>
          <w:lang w:eastAsia="pl-PL"/>
        </w:rPr>
        <w:t xml:space="preserve"> – 10 pkt </w:t>
      </w:r>
      <w:r w:rsidR="00706DC4" w:rsidRPr="00C8047C">
        <w:rPr>
          <w:rFonts w:ascii="Times New Roman" w:eastAsia="Times New Roman" w:hAnsi="Times New Roman" w:cs="Times New Roman"/>
          <w:sz w:val="24"/>
          <w:szCs w:val="24"/>
          <w:lang w:eastAsia="pl-PL"/>
        </w:rPr>
        <w:t>–</w:t>
      </w:r>
      <w:r w:rsidRPr="00C8047C">
        <w:rPr>
          <w:rFonts w:ascii="Times New Roman" w:eastAsia="Times New Roman" w:hAnsi="Times New Roman" w:cs="Times New Roman"/>
          <w:sz w:val="24"/>
          <w:szCs w:val="24"/>
          <w:lang w:eastAsia="pl-PL"/>
        </w:rPr>
        <w:t xml:space="preserve"> </w:t>
      </w:r>
      <w:r w:rsidR="00706DC4" w:rsidRPr="00C8047C">
        <w:rPr>
          <w:rFonts w:ascii="Times New Roman" w:hAnsi="Times New Roman" w:cs="Times New Roman"/>
          <w:sz w:val="24"/>
          <w:szCs w:val="24"/>
        </w:rPr>
        <w:t xml:space="preserve">czas rozpoczęcia pracy przez Pracowników serwisu w celu usunięcia usterki </w:t>
      </w:r>
      <w:r w:rsidR="00A03744" w:rsidRPr="00C8047C">
        <w:rPr>
          <w:rFonts w:ascii="Times New Roman" w:hAnsi="Times New Roman" w:cs="Times New Roman"/>
          <w:sz w:val="24"/>
          <w:szCs w:val="24"/>
        </w:rPr>
        <w:t>wyrażona w godzinach od zgłoszenia usterki</w:t>
      </w:r>
      <w:r w:rsidR="00706DC4" w:rsidRPr="00C8047C">
        <w:rPr>
          <w:rFonts w:ascii="Times New Roman" w:hAnsi="Times New Roman" w:cs="Times New Roman"/>
          <w:sz w:val="24"/>
          <w:szCs w:val="24"/>
        </w:rPr>
        <w:t xml:space="preserve"> (</w:t>
      </w:r>
      <w:r w:rsidR="00C47E3A" w:rsidRPr="00C8047C">
        <w:rPr>
          <w:rFonts w:ascii="Times New Roman" w:hAnsi="Times New Roman" w:cs="Times New Roman"/>
          <w:sz w:val="24"/>
          <w:szCs w:val="24"/>
        </w:rPr>
        <w:t xml:space="preserve">maksymalny </w:t>
      </w:r>
      <w:r w:rsidR="00BD2895" w:rsidRPr="00C8047C">
        <w:rPr>
          <w:rFonts w:ascii="Times New Roman" w:hAnsi="Times New Roman" w:cs="Times New Roman"/>
          <w:sz w:val="24"/>
          <w:szCs w:val="24"/>
        </w:rPr>
        <w:t xml:space="preserve">czas reakcji serwisu to </w:t>
      </w:r>
      <w:r w:rsidR="00C47E3A" w:rsidRPr="00C8047C">
        <w:rPr>
          <w:rFonts w:ascii="Times New Roman" w:hAnsi="Times New Roman" w:cs="Times New Roman"/>
          <w:sz w:val="24"/>
          <w:szCs w:val="24"/>
        </w:rPr>
        <w:t>48h</w:t>
      </w:r>
      <w:r w:rsidR="00706DC4" w:rsidRPr="00C8047C">
        <w:rPr>
          <w:rFonts w:ascii="Times New Roman" w:hAnsi="Times New Roman" w:cs="Times New Roman"/>
          <w:sz w:val="24"/>
          <w:szCs w:val="24"/>
        </w:rPr>
        <w:t>)</w:t>
      </w:r>
      <w:r w:rsidR="00C47E3A" w:rsidRPr="00C8047C">
        <w:rPr>
          <w:rFonts w:ascii="Times New Roman" w:hAnsi="Times New Roman" w:cs="Times New Roman"/>
          <w:sz w:val="24"/>
          <w:szCs w:val="24"/>
        </w:rPr>
        <w:t xml:space="preserve">. </w:t>
      </w:r>
      <w:r w:rsidR="00914C2C" w:rsidRPr="00C8047C">
        <w:rPr>
          <w:rFonts w:ascii="Times New Roman" w:hAnsi="Times New Roman" w:cs="Times New Roman"/>
          <w:sz w:val="24"/>
          <w:szCs w:val="24"/>
        </w:rPr>
        <w:t>Zamawiający zastrzega sobie prawo do wezwania  o wyjaśnienie w przypadku ofert, których czas reakcji serwisu będzie</w:t>
      </w:r>
      <w:r w:rsidR="00C963C9" w:rsidRPr="00C8047C">
        <w:rPr>
          <w:rFonts w:ascii="Times New Roman" w:hAnsi="Times New Roman" w:cs="Times New Roman"/>
          <w:sz w:val="24"/>
          <w:szCs w:val="24"/>
        </w:rPr>
        <w:t xml:space="preserve"> rażąco krótki </w:t>
      </w:r>
      <w:r w:rsidR="00C8047C" w:rsidRPr="00C8047C">
        <w:rPr>
          <w:rFonts w:ascii="Times New Roman" w:hAnsi="Times New Roman" w:cs="Times New Roman"/>
          <w:sz w:val="24"/>
          <w:szCs w:val="24"/>
        </w:rPr>
        <w:t>( udokumentowanie, iż Serw</w:t>
      </w:r>
      <w:r w:rsidR="00205B56">
        <w:rPr>
          <w:rFonts w:ascii="Times New Roman" w:hAnsi="Times New Roman" w:cs="Times New Roman"/>
          <w:sz w:val="24"/>
          <w:szCs w:val="24"/>
        </w:rPr>
        <w:t>i</w:t>
      </w:r>
      <w:r w:rsidR="00C8047C" w:rsidRPr="00C8047C">
        <w:rPr>
          <w:rFonts w:ascii="Times New Roman" w:hAnsi="Times New Roman" w:cs="Times New Roman"/>
          <w:sz w:val="24"/>
          <w:szCs w:val="24"/>
        </w:rPr>
        <w:t>s jest w st</w:t>
      </w:r>
      <w:r w:rsidR="00205B56">
        <w:rPr>
          <w:rFonts w:ascii="Times New Roman" w:hAnsi="Times New Roman" w:cs="Times New Roman"/>
          <w:sz w:val="24"/>
          <w:szCs w:val="24"/>
        </w:rPr>
        <w:t>anie</w:t>
      </w:r>
      <w:r w:rsidR="00C8047C" w:rsidRPr="00C8047C">
        <w:rPr>
          <w:rFonts w:ascii="Times New Roman" w:hAnsi="Times New Roman" w:cs="Times New Roman"/>
          <w:sz w:val="24"/>
          <w:szCs w:val="24"/>
        </w:rPr>
        <w:t xml:space="preserve"> usunąć usterkę w zadeklarowanym czasie) </w:t>
      </w:r>
    </w:p>
    <w:p w14:paraId="4D6A9621" w14:textId="67F1ECAF" w:rsidR="002302CB" w:rsidRDefault="002302CB" w:rsidP="00C63186">
      <w:pPr>
        <w:pStyle w:val="Akapitzlist"/>
        <w:spacing w:after="0" w:line="276" w:lineRule="auto"/>
        <w:ind w:left="1637"/>
        <w:jc w:val="both"/>
        <w:rPr>
          <w:rFonts w:ascii="Times New Roman" w:hAnsi="Times New Roman" w:cs="Times New Roman"/>
          <w:sz w:val="24"/>
          <w:szCs w:val="24"/>
        </w:rPr>
      </w:pPr>
    </w:p>
    <w:p w14:paraId="696A74AF" w14:textId="77777777" w:rsidR="001276BF" w:rsidRPr="00C63186" w:rsidRDefault="001276BF" w:rsidP="00C63186">
      <w:pPr>
        <w:pStyle w:val="Akapitzlist"/>
        <w:spacing w:after="0" w:line="276" w:lineRule="auto"/>
        <w:ind w:left="1637"/>
        <w:jc w:val="both"/>
        <w:rPr>
          <w:rFonts w:ascii="Times New Roman" w:hAnsi="Times New Roman" w:cs="Times New Roman"/>
          <w:sz w:val="24"/>
          <w:szCs w:val="24"/>
        </w:rPr>
      </w:pPr>
    </w:p>
    <w:p w14:paraId="49B48CBC" w14:textId="430F4CC8" w:rsidR="00D3459A" w:rsidRPr="00655FE0" w:rsidRDefault="003761AD" w:rsidP="00D3459A">
      <w:pPr>
        <w:pStyle w:val="Akapitzlist"/>
        <w:spacing w:after="0" w:line="276" w:lineRule="auto"/>
        <w:ind w:left="1637"/>
        <w:jc w:val="both"/>
        <w:rPr>
          <w:rFonts w:ascii="Times New Roman" w:hAnsi="Times New Roman" w:cs="Times New Roman"/>
          <w:sz w:val="24"/>
          <w:szCs w:val="24"/>
        </w:rPr>
      </w:pPr>
      <w:r w:rsidRPr="00790BB7">
        <w:rPr>
          <w:rFonts w:ascii="Times New Roman" w:hAnsi="Times New Roman" w:cs="Times New Roman"/>
          <w:sz w:val="24"/>
          <w:szCs w:val="24"/>
        </w:rPr>
        <w:t>Ocena oferty zostanie obliczona według poniższych zasad:</w:t>
      </w:r>
    </w:p>
    <w:tbl>
      <w:tblPr>
        <w:tblStyle w:val="Tabela-Siatka"/>
        <w:tblW w:w="0" w:type="auto"/>
        <w:tblLook w:val="04A0" w:firstRow="1" w:lastRow="0" w:firstColumn="1" w:lastColumn="0" w:noHBand="0" w:noVBand="1"/>
      </w:tblPr>
      <w:tblGrid>
        <w:gridCol w:w="570"/>
        <w:gridCol w:w="2486"/>
        <w:gridCol w:w="3740"/>
        <w:gridCol w:w="2265"/>
      </w:tblGrid>
      <w:tr w:rsidR="003761AD" w:rsidRPr="00B232AC" w14:paraId="1C65655A" w14:textId="77777777" w:rsidTr="0009714A">
        <w:tc>
          <w:tcPr>
            <w:tcW w:w="570" w:type="dxa"/>
          </w:tcPr>
          <w:p w14:paraId="52C430CC" w14:textId="77777777" w:rsidR="003761AD" w:rsidRPr="00655FE0" w:rsidRDefault="003761AD" w:rsidP="00441D43">
            <w:pPr>
              <w:spacing w:after="0" w:line="276" w:lineRule="auto"/>
              <w:jc w:val="both"/>
              <w:rPr>
                <w:rFonts w:ascii="Times New Roman" w:hAnsi="Times New Roman" w:cs="Times New Roman"/>
                <w:b/>
                <w:sz w:val="24"/>
                <w:szCs w:val="24"/>
              </w:rPr>
            </w:pPr>
            <w:r w:rsidRPr="00655FE0">
              <w:rPr>
                <w:rFonts w:ascii="Times New Roman" w:hAnsi="Times New Roman" w:cs="Times New Roman"/>
                <w:b/>
                <w:sz w:val="24"/>
                <w:szCs w:val="24"/>
              </w:rPr>
              <w:t>Lp.</w:t>
            </w:r>
          </w:p>
        </w:tc>
        <w:tc>
          <w:tcPr>
            <w:tcW w:w="2486" w:type="dxa"/>
          </w:tcPr>
          <w:p w14:paraId="4B90F220" w14:textId="77777777" w:rsidR="003761AD" w:rsidRPr="00655FE0" w:rsidRDefault="003761AD" w:rsidP="00441D43">
            <w:pPr>
              <w:spacing w:after="0" w:line="276" w:lineRule="auto"/>
              <w:jc w:val="both"/>
              <w:rPr>
                <w:rFonts w:ascii="Times New Roman" w:hAnsi="Times New Roman" w:cs="Times New Roman"/>
                <w:b/>
                <w:sz w:val="24"/>
                <w:szCs w:val="24"/>
              </w:rPr>
            </w:pPr>
          </w:p>
          <w:p w14:paraId="12A5A4AC" w14:textId="77777777" w:rsidR="003761AD" w:rsidRPr="00440A11" w:rsidRDefault="003761AD" w:rsidP="00441D43">
            <w:pPr>
              <w:spacing w:after="0" w:line="276" w:lineRule="auto"/>
              <w:jc w:val="both"/>
              <w:rPr>
                <w:rFonts w:ascii="Times New Roman" w:hAnsi="Times New Roman" w:cs="Times New Roman"/>
                <w:b/>
                <w:sz w:val="24"/>
                <w:szCs w:val="24"/>
              </w:rPr>
            </w:pPr>
            <w:r w:rsidRPr="00440A11">
              <w:rPr>
                <w:rFonts w:ascii="Times New Roman" w:hAnsi="Times New Roman" w:cs="Times New Roman"/>
                <w:b/>
                <w:sz w:val="24"/>
                <w:szCs w:val="24"/>
              </w:rPr>
              <w:t>Nazwa kryterium</w:t>
            </w:r>
          </w:p>
        </w:tc>
        <w:tc>
          <w:tcPr>
            <w:tcW w:w="3740" w:type="dxa"/>
          </w:tcPr>
          <w:p w14:paraId="77AB154D" w14:textId="77777777" w:rsidR="003761AD" w:rsidRPr="0065409B" w:rsidRDefault="003761AD" w:rsidP="00441D43">
            <w:pPr>
              <w:spacing w:after="0" w:line="276" w:lineRule="auto"/>
              <w:jc w:val="both"/>
              <w:rPr>
                <w:rFonts w:ascii="Times New Roman" w:hAnsi="Times New Roman" w:cs="Times New Roman"/>
                <w:b/>
                <w:sz w:val="24"/>
                <w:szCs w:val="24"/>
              </w:rPr>
            </w:pPr>
            <w:r w:rsidRPr="0065409B">
              <w:rPr>
                <w:rFonts w:ascii="Times New Roman" w:hAnsi="Times New Roman" w:cs="Times New Roman"/>
                <w:b/>
                <w:sz w:val="24"/>
                <w:szCs w:val="24"/>
              </w:rPr>
              <w:t>Sposób oceny</w:t>
            </w:r>
          </w:p>
        </w:tc>
        <w:tc>
          <w:tcPr>
            <w:tcW w:w="2265" w:type="dxa"/>
          </w:tcPr>
          <w:p w14:paraId="795D1B5D" w14:textId="77777777" w:rsidR="003761AD" w:rsidRPr="00024B83" w:rsidRDefault="003761AD" w:rsidP="00441D43">
            <w:pPr>
              <w:spacing w:after="0" w:line="276" w:lineRule="auto"/>
              <w:jc w:val="both"/>
              <w:rPr>
                <w:rFonts w:ascii="Times New Roman" w:hAnsi="Times New Roman" w:cs="Times New Roman"/>
                <w:b/>
                <w:sz w:val="24"/>
                <w:szCs w:val="24"/>
              </w:rPr>
            </w:pPr>
            <w:r w:rsidRPr="00024B83">
              <w:rPr>
                <w:rFonts w:ascii="Times New Roman" w:hAnsi="Times New Roman" w:cs="Times New Roman"/>
                <w:b/>
                <w:sz w:val="24"/>
                <w:szCs w:val="24"/>
              </w:rPr>
              <w:t xml:space="preserve">Maksymalna </w:t>
            </w:r>
          </w:p>
          <w:p w14:paraId="03EFAA50" w14:textId="77777777" w:rsidR="003761AD" w:rsidRPr="00B232AC" w:rsidRDefault="003761AD" w:rsidP="00441D43">
            <w:p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ilość punktów</w:t>
            </w:r>
          </w:p>
        </w:tc>
      </w:tr>
      <w:tr w:rsidR="003761AD" w:rsidRPr="00B232AC" w14:paraId="290F5E8B" w14:textId="77777777" w:rsidTr="0009714A">
        <w:tc>
          <w:tcPr>
            <w:tcW w:w="570" w:type="dxa"/>
          </w:tcPr>
          <w:p w14:paraId="78EE0090" w14:textId="77777777"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1</w:t>
            </w:r>
          </w:p>
        </w:tc>
        <w:tc>
          <w:tcPr>
            <w:tcW w:w="2486" w:type="dxa"/>
          </w:tcPr>
          <w:p w14:paraId="5D989078" w14:textId="6EB7D434" w:rsidR="003761AD" w:rsidRPr="0067730C" w:rsidRDefault="00DD3550"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Cena </w:t>
            </w:r>
            <w:r w:rsidR="00847E16">
              <w:rPr>
                <w:rFonts w:ascii="Times New Roman" w:hAnsi="Times New Roman" w:cs="Times New Roman"/>
                <w:sz w:val="24"/>
                <w:szCs w:val="24"/>
              </w:rPr>
              <w:t xml:space="preserve">netto </w:t>
            </w:r>
            <w:r w:rsidR="00736CFF" w:rsidRPr="00B232AC">
              <w:rPr>
                <w:rFonts w:ascii="Times New Roman" w:hAnsi="Times New Roman" w:cs="Times New Roman"/>
                <w:sz w:val="24"/>
                <w:szCs w:val="24"/>
              </w:rPr>
              <w:t xml:space="preserve"> </w:t>
            </w:r>
            <w:r w:rsidR="00BD2895">
              <w:rPr>
                <w:rFonts w:ascii="Times New Roman" w:hAnsi="Times New Roman" w:cs="Times New Roman"/>
                <w:sz w:val="24"/>
                <w:szCs w:val="24"/>
              </w:rPr>
              <w:t>6</w:t>
            </w:r>
            <w:r w:rsidR="00736CFF" w:rsidRPr="00B232AC">
              <w:rPr>
                <w:rFonts w:ascii="Times New Roman" w:hAnsi="Times New Roman" w:cs="Times New Roman"/>
                <w:sz w:val="24"/>
                <w:szCs w:val="24"/>
              </w:rPr>
              <w:t>0%</w:t>
            </w:r>
          </w:p>
        </w:tc>
        <w:tc>
          <w:tcPr>
            <w:tcW w:w="3740" w:type="dxa"/>
          </w:tcPr>
          <w:p w14:paraId="40EB24AF" w14:textId="77777777" w:rsidR="003761AD" w:rsidRPr="006210E5" w:rsidRDefault="003761AD" w:rsidP="00422EF0">
            <w:pPr>
              <w:pStyle w:val="Akapitzlist"/>
              <w:numPr>
                <w:ilvl w:val="0"/>
                <w:numId w:val="2"/>
              </w:numPr>
              <w:spacing w:after="0" w:line="276" w:lineRule="auto"/>
              <w:jc w:val="both"/>
              <w:rPr>
                <w:rFonts w:ascii="Times New Roman" w:hAnsi="Times New Roman" w:cs="Times New Roman"/>
                <w:sz w:val="24"/>
                <w:szCs w:val="24"/>
              </w:rPr>
            </w:pPr>
            <w:r w:rsidRPr="006210E5">
              <w:rPr>
                <w:rFonts w:ascii="Times New Roman" w:hAnsi="Times New Roman" w:cs="Times New Roman"/>
                <w:sz w:val="24"/>
                <w:szCs w:val="24"/>
              </w:rPr>
              <w:t>najniższa cena spośród otrzymanych ofert</w:t>
            </w:r>
          </w:p>
          <w:p w14:paraId="17EB264B" w14:textId="77777777" w:rsidR="003761AD" w:rsidRPr="00D13DDA" w:rsidRDefault="003761AD" w:rsidP="00422EF0">
            <w:pPr>
              <w:pStyle w:val="Akapitzlist"/>
              <w:numPr>
                <w:ilvl w:val="0"/>
                <w:numId w:val="2"/>
              </w:numPr>
              <w:spacing w:after="0" w:line="276" w:lineRule="auto"/>
              <w:jc w:val="both"/>
              <w:rPr>
                <w:rFonts w:ascii="Times New Roman" w:hAnsi="Times New Roman" w:cs="Times New Roman"/>
                <w:sz w:val="24"/>
                <w:szCs w:val="24"/>
              </w:rPr>
            </w:pPr>
            <w:r w:rsidRPr="00D13DDA">
              <w:rPr>
                <w:rFonts w:ascii="Times New Roman" w:hAnsi="Times New Roman" w:cs="Times New Roman"/>
                <w:sz w:val="24"/>
                <w:szCs w:val="24"/>
              </w:rPr>
              <w:t xml:space="preserve">pozostałe oferty: wg wzoru:  </w:t>
            </w:r>
          </w:p>
          <w:p w14:paraId="3328C11F" w14:textId="0A25CD66" w:rsidR="003761AD" w:rsidRPr="00655FE0" w:rsidRDefault="003761AD" w:rsidP="00441D43">
            <w:pPr>
              <w:pStyle w:val="Akapitzlist"/>
              <w:spacing w:after="0" w:line="276" w:lineRule="auto"/>
              <w:ind w:left="360"/>
              <w:jc w:val="both"/>
              <w:rPr>
                <w:rFonts w:ascii="Times New Roman" w:hAnsi="Times New Roman" w:cs="Times New Roman"/>
                <w:sz w:val="24"/>
                <w:szCs w:val="24"/>
              </w:rPr>
            </w:pP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on</w:t>
            </w: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ob</w:t>
            </w:r>
            <w:r w:rsidRPr="00655FE0">
              <w:rPr>
                <w:rFonts w:ascii="Times New Roman" w:hAnsi="Times New Roman" w:cs="Times New Roman"/>
                <w:sz w:val="24"/>
                <w:szCs w:val="24"/>
              </w:rPr>
              <w:t xml:space="preserve"> * </w:t>
            </w:r>
            <w:r w:rsidR="00BD2895">
              <w:rPr>
                <w:rFonts w:ascii="Times New Roman" w:hAnsi="Times New Roman" w:cs="Times New Roman"/>
                <w:sz w:val="24"/>
                <w:szCs w:val="24"/>
              </w:rPr>
              <w:t>6</w:t>
            </w:r>
            <w:r w:rsidR="00EC7D15" w:rsidRPr="00655FE0">
              <w:rPr>
                <w:rFonts w:ascii="Times New Roman" w:hAnsi="Times New Roman" w:cs="Times New Roman"/>
                <w:sz w:val="24"/>
                <w:szCs w:val="24"/>
              </w:rPr>
              <w:t>0</w:t>
            </w:r>
            <w:r w:rsidRPr="00655FE0">
              <w:rPr>
                <w:rFonts w:ascii="Times New Roman" w:hAnsi="Times New Roman" w:cs="Times New Roman"/>
                <w:sz w:val="24"/>
                <w:szCs w:val="24"/>
              </w:rPr>
              <w:t xml:space="preserve"> pkt.     </w:t>
            </w:r>
          </w:p>
          <w:p w14:paraId="3D858CBE" w14:textId="77777777" w:rsidR="003761AD" w:rsidRPr="00655FE0" w:rsidRDefault="003761AD" w:rsidP="00441D43">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t>C</w:t>
            </w:r>
            <w:r w:rsidRPr="00655FE0">
              <w:rPr>
                <w:rFonts w:ascii="Times New Roman" w:hAnsi="Times New Roman" w:cs="Times New Roman"/>
                <w:sz w:val="24"/>
                <w:szCs w:val="24"/>
                <w:vertAlign w:val="subscript"/>
              </w:rPr>
              <w:t>ob</w:t>
            </w:r>
            <w:r w:rsidRPr="00655FE0">
              <w:rPr>
                <w:rFonts w:ascii="Times New Roman" w:hAnsi="Times New Roman" w:cs="Times New Roman"/>
                <w:sz w:val="24"/>
                <w:szCs w:val="24"/>
              </w:rPr>
              <w:t xml:space="preserve"> przyjmuje się cenę oferty badanej </w:t>
            </w:r>
          </w:p>
          <w:p w14:paraId="47751DA1" w14:textId="77777777" w:rsidR="003761AD" w:rsidRPr="0065409B" w:rsidRDefault="003761AD" w:rsidP="00441D43">
            <w:pPr>
              <w:spacing w:after="0" w:line="276" w:lineRule="auto"/>
              <w:jc w:val="both"/>
              <w:rPr>
                <w:rFonts w:ascii="Times New Roman" w:hAnsi="Times New Roman" w:cs="Times New Roman"/>
                <w:sz w:val="24"/>
                <w:szCs w:val="24"/>
              </w:rPr>
            </w:pPr>
            <w:r w:rsidRPr="00440A11">
              <w:rPr>
                <w:rFonts w:ascii="Times New Roman" w:hAnsi="Times New Roman" w:cs="Times New Roman"/>
                <w:sz w:val="24"/>
                <w:szCs w:val="24"/>
              </w:rPr>
              <w:t>C</w:t>
            </w:r>
            <w:r w:rsidRPr="00440A11">
              <w:rPr>
                <w:rFonts w:ascii="Times New Roman" w:hAnsi="Times New Roman" w:cs="Times New Roman"/>
                <w:sz w:val="24"/>
                <w:szCs w:val="24"/>
                <w:vertAlign w:val="subscript"/>
              </w:rPr>
              <w:t>on</w:t>
            </w:r>
            <w:r w:rsidRPr="00440A11">
              <w:rPr>
                <w:rFonts w:ascii="Times New Roman" w:hAnsi="Times New Roman" w:cs="Times New Roman"/>
                <w:sz w:val="24"/>
                <w:szCs w:val="24"/>
              </w:rPr>
              <w:t xml:space="preserve"> przyjmuje się cenę oferty o najniższej cenie  </w:t>
            </w:r>
          </w:p>
        </w:tc>
        <w:tc>
          <w:tcPr>
            <w:tcW w:w="2265" w:type="dxa"/>
          </w:tcPr>
          <w:p w14:paraId="72FE83B3" w14:textId="4A38560C" w:rsidR="003761AD" w:rsidRPr="00B232AC"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20275E" w:rsidRPr="00024B83">
              <w:rPr>
                <w:rFonts w:ascii="Times New Roman" w:hAnsi="Times New Roman" w:cs="Times New Roman"/>
                <w:sz w:val="24"/>
                <w:szCs w:val="24"/>
              </w:rPr>
              <w:t>0</w:t>
            </w:r>
          </w:p>
        </w:tc>
      </w:tr>
      <w:tr w:rsidR="003761AD" w:rsidRPr="00B232AC" w14:paraId="5974B4A2" w14:textId="77777777" w:rsidTr="0009714A">
        <w:tc>
          <w:tcPr>
            <w:tcW w:w="570" w:type="dxa"/>
          </w:tcPr>
          <w:p w14:paraId="4DAABF5B" w14:textId="77777777"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2</w:t>
            </w:r>
          </w:p>
        </w:tc>
        <w:tc>
          <w:tcPr>
            <w:tcW w:w="2486" w:type="dxa"/>
          </w:tcPr>
          <w:p w14:paraId="2A7BDD20" w14:textId="1106D219" w:rsidR="00736CFF" w:rsidRPr="0067730C" w:rsidRDefault="00736CFF" w:rsidP="004E6A77">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Okres gwarancji</w:t>
            </w:r>
            <w:r w:rsidR="00421477" w:rsidRPr="00B232AC">
              <w:rPr>
                <w:rFonts w:ascii="Times New Roman" w:hAnsi="Times New Roman" w:cs="Times New Roman"/>
                <w:sz w:val="24"/>
                <w:szCs w:val="24"/>
              </w:rPr>
              <w:t xml:space="preserve"> </w:t>
            </w:r>
            <w:r w:rsidR="00C31FE1">
              <w:rPr>
                <w:rFonts w:ascii="Times New Roman" w:hAnsi="Times New Roman" w:cs="Times New Roman"/>
                <w:sz w:val="24"/>
                <w:szCs w:val="24"/>
              </w:rPr>
              <w:t>3</w:t>
            </w:r>
            <w:r w:rsidR="00421477" w:rsidRPr="00B232AC">
              <w:rPr>
                <w:rFonts w:ascii="Times New Roman" w:hAnsi="Times New Roman" w:cs="Times New Roman"/>
                <w:sz w:val="24"/>
                <w:szCs w:val="24"/>
              </w:rPr>
              <w:t>0%</w:t>
            </w:r>
          </w:p>
        </w:tc>
        <w:tc>
          <w:tcPr>
            <w:tcW w:w="3740" w:type="dxa"/>
          </w:tcPr>
          <w:p w14:paraId="4A0EB397" w14:textId="6215C4C7" w:rsidR="00C91841" w:rsidRPr="006210E5" w:rsidRDefault="00EF372A"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okres gwarancji = ustalonemu max (36 miesięcy) </w:t>
            </w:r>
          </w:p>
          <w:p w14:paraId="482DE4EB" w14:textId="63EB5B60" w:rsidR="00421477" w:rsidRPr="006210E5" w:rsidRDefault="00421477" w:rsidP="00422EF0">
            <w:pPr>
              <w:pStyle w:val="Akapitzlist"/>
              <w:numPr>
                <w:ilvl w:val="0"/>
                <w:numId w:val="2"/>
              </w:numPr>
              <w:spacing w:after="0" w:line="276" w:lineRule="auto"/>
              <w:jc w:val="both"/>
              <w:rPr>
                <w:rFonts w:ascii="Times New Roman" w:hAnsi="Times New Roman" w:cs="Times New Roman"/>
                <w:sz w:val="24"/>
                <w:szCs w:val="24"/>
              </w:rPr>
            </w:pPr>
            <w:r w:rsidRPr="006210E5">
              <w:rPr>
                <w:rFonts w:ascii="Times New Roman" w:hAnsi="Times New Roman" w:cs="Times New Roman"/>
                <w:sz w:val="24"/>
                <w:szCs w:val="24"/>
              </w:rPr>
              <w:t>pozostałe oferty wg wzory</w:t>
            </w:r>
          </w:p>
          <w:p w14:paraId="1CAE9BD3" w14:textId="27CF8EBB" w:rsidR="00421477" w:rsidRPr="00655FE0" w:rsidRDefault="00421477" w:rsidP="00421477">
            <w:pPr>
              <w:pStyle w:val="Akapitzlist"/>
              <w:spacing w:after="0" w:line="276" w:lineRule="auto"/>
              <w:ind w:left="360"/>
              <w:jc w:val="both"/>
              <w:rPr>
                <w:rFonts w:ascii="Times New Roman" w:hAnsi="Times New Roman" w:cs="Times New Roman"/>
                <w:sz w:val="24"/>
                <w:szCs w:val="24"/>
              </w:rPr>
            </w:pPr>
            <w:r w:rsidRPr="00D13DDA">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ob</w:t>
            </w:r>
            <w:r w:rsidRPr="00655FE0">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m</w:t>
            </w:r>
            <w:r w:rsidRPr="00655FE0">
              <w:rPr>
                <w:rFonts w:ascii="Times New Roman" w:hAnsi="Times New Roman" w:cs="Times New Roman"/>
                <w:sz w:val="24"/>
                <w:szCs w:val="24"/>
              </w:rPr>
              <w:t>*</w:t>
            </w:r>
            <w:r w:rsidR="00C868E3">
              <w:rPr>
                <w:rFonts w:ascii="Times New Roman" w:hAnsi="Times New Roman" w:cs="Times New Roman"/>
                <w:sz w:val="24"/>
                <w:szCs w:val="24"/>
              </w:rPr>
              <w:t>3</w:t>
            </w:r>
            <w:r w:rsidRPr="00655FE0">
              <w:rPr>
                <w:rFonts w:ascii="Times New Roman" w:hAnsi="Times New Roman" w:cs="Times New Roman"/>
                <w:sz w:val="24"/>
                <w:szCs w:val="24"/>
              </w:rPr>
              <w:t>0 pkt.</w:t>
            </w:r>
          </w:p>
          <w:p w14:paraId="63F5C39B" w14:textId="77777777" w:rsidR="00421477" w:rsidRPr="00655FE0" w:rsidRDefault="00421477" w:rsidP="00421477">
            <w:pPr>
              <w:pStyle w:val="Akapitzlist"/>
              <w:spacing w:after="0" w:line="276" w:lineRule="auto"/>
              <w:ind w:left="360"/>
              <w:jc w:val="both"/>
              <w:rPr>
                <w:rFonts w:ascii="Times New Roman" w:hAnsi="Times New Roman" w:cs="Times New Roman"/>
                <w:sz w:val="24"/>
                <w:szCs w:val="24"/>
              </w:rPr>
            </w:pPr>
          </w:p>
          <w:p w14:paraId="3C915CC9" w14:textId="3A38BD38" w:rsidR="00421477" w:rsidRPr="00655FE0" w:rsidRDefault="00421477" w:rsidP="00B6191E">
            <w:pPr>
              <w:spacing w:after="0" w:line="276" w:lineRule="auto"/>
              <w:jc w:val="both"/>
              <w:rPr>
                <w:rFonts w:ascii="Times New Roman" w:hAnsi="Times New Roman" w:cs="Times New Roman"/>
                <w:sz w:val="24"/>
                <w:szCs w:val="24"/>
              </w:rPr>
            </w:pPr>
            <w:r w:rsidRPr="00655FE0">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b</w:t>
            </w:r>
            <w:r w:rsidRPr="00655FE0">
              <w:rPr>
                <w:rFonts w:ascii="Times New Roman" w:hAnsi="Times New Roman" w:cs="Times New Roman"/>
                <w:sz w:val="24"/>
                <w:szCs w:val="24"/>
              </w:rPr>
              <w:t xml:space="preserve"> przyjmuje się okres gwarancji oferty </w:t>
            </w:r>
            <w:r w:rsidR="00E47C20" w:rsidRPr="00655FE0">
              <w:rPr>
                <w:rFonts w:ascii="Times New Roman" w:hAnsi="Times New Roman" w:cs="Times New Roman"/>
                <w:sz w:val="24"/>
                <w:szCs w:val="24"/>
              </w:rPr>
              <w:t>ocenianej</w:t>
            </w:r>
          </w:p>
          <w:p w14:paraId="2CE57D60" w14:textId="0D697C86" w:rsidR="005F7A7C" w:rsidRPr="00EF372A" w:rsidRDefault="0060206D" w:rsidP="005F7A7C">
            <w:pPr>
              <w:spacing w:after="0" w:line="276" w:lineRule="auto"/>
              <w:jc w:val="both"/>
              <w:rPr>
                <w:rFonts w:ascii="Times New Roman" w:hAnsi="Times New Roman" w:cs="Times New Roman"/>
                <w:sz w:val="24"/>
                <w:szCs w:val="24"/>
                <w:shd w:val="clear" w:color="auto" w:fill="FFFFFF"/>
              </w:rPr>
            </w:pPr>
            <w:r w:rsidRPr="00655FE0">
              <w:rPr>
                <w:rFonts w:ascii="Times New Roman" w:hAnsi="Times New Roman" w:cs="Times New Roman"/>
                <w:sz w:val="24"/>
                <w:szCs w:val="24"/>
              </w:rPr>
              <w:t>G</w:t>
            </w:r>
            <w:r w:rsidR="00EF372A" w:rsidRPr="00EF372A">
              <w:rPr>
                <w:rFonts w:ascii="Times New Roman" w:hAnsi="Times New Roman" w:cs="Times New Roman"/>
                <w:sz w:val="24"/>
                <w:szCs w:val="24"/>
                <w:vertAlign w:val="subscript"/>
              </w:rPr>
              <w:t>o</w:t>
            </w:r>
            <w:r w:rsidR="00EF372A">
              <w:rPr>
                <w:rFonts w:ascii="Times New Roman" w:hAnsi="Times New Roman" w:cs="Times New Roman"/>
                <w:sz w:val="24"/>
                <w:szCs w:val="24"/>
                <w:vertAlign w:val="subscript"/>
              </w:rPr>
              <w:t>m</w:t>
            </w:r>
            <w:r w:rsidR="00EF372A">
              <w:rPr>
                <w:rFonts w:ascii="Times New Roman" w:hAnsi="Times New Roman" w:cs="Times New Roman"/>
                <w:sz w:val="24"/>
                <w:szCs w:val="24"/>
              </w:rPr>
              <w:t xml:space="preserve"> okres gwarancji ustalony jako max przez Zamawiającego (36 miesięcy) </w:t>
            </w:r>
          </w:p>
          <w:p w14:paraId="07DB3350" w14:textId="77777777" w:rsidR="002675EB" w:rsidRPr="00B232AC" w:rsidRDefault="005F7A7C" w:rsidP="005F7A7C">
            <w:pPr>
              <w:spacing w:after="0" w:line="276" w:lineRule="auto"/>
              <w:jc w:val="both"/>
              <w:rPr>
                <w:rFonts w:ascii="Times New Roman" w:hAnsi="Times New Roman" w:cs="Times New Roman"/>
                <w:sz w:val="24"/>
                <w:szCs w:val="24"/>
                <w:shd w:val="clear" w:color="auto" w:fill="FFFFFF"/>
              </w:rPr>
            </w:pPr>
            <w:r w:rsidRPr="0065409B">
              <w:rPr>
                <w:rFonts w:ascii="Times New Roman" w:hAnsi="Times New Roman" w:cs="Times New Roman"/>
                <w:sz w:val="24"/>
                <w:szCs w:val="24"/>
                <w:shd w:val="clear" w:color="auto" w:fill="FFFFFF"/>
              </w:rPr>
              <w:lastRenderedPageBreak/>
              <w:t>Gwarancja na wykonywany przedmiot zamówienia liczona jest w miesiącach, przy czym nie może być</w:t>
            </w:r>
            <w:r w:rsidRPr="0065409B">
              <w:rPr>
                <w:rFonts w:ascii="Times New Roman" w:hAnsi="Times New Roman" w:cs="Times New Roman"/>
                <w:sz w:val="24"/>
                <w:szCs w:val="24"/>
              </w:rPr>
              <w:br/>
            </w:r>
            <w:r w:rsidRPr="00024B83">
              <w:rPr>
                <w:rFonts w:ascii="Times New Roman" w:hAnsi="Times New Roman" w:cs="Times New Roman"/>
                <w:sz w:val="24"/>
                <w:szCs w:val="24"/>
                <w:shd w:val="clear" w:color="auto" w:fill="FFFFFF"/>
              </w:rPr>
              <w:t>krótsza niż 24 miesiące</w:t>
            </w:r>
            <w:r w:rsidR="003E4621" w:rsidRPr="00024B83">
              <w:rPr>
                <w:rFonts w:ascii="Times New Roman" w:hAnsi="Times New Roman" w:cs="Times New Roman"/>
                <w:sz w:val="24"/>
                <w:szCs w:val="24"/>
                <w:shd w:val="clear" w:color="auto" w:fill="FFFFFF"/>
              </w:rPr>
              <w:t xml:space="preserve">, zgodnie z </w:t>
            </w:r>
            <w:r w:rsidR="002675EB" w:rsidRPr="00B232AC">
              <w:rPr>
                <w:rFonts w:ascii="Times New Roman" w:hAnsi="Times New Roman" w:cs="Times New Roman"/>
                <w:sz w:val="24"/>
                <w:szCs w:val="24"/>
                <w:shd w:val="clear" w:color="auto" w:fill="FFFFFF"/>
              </w:rPr>
              <w:t xml:space="preserve">Zapytaniem Ofertowym.  </w:t>
            </w:r>
            <w:r w:rsidRPr="00B232AC">
              <w:rPr>
                <w:rFonts w:ascii="Times New Roman" w:hAnsi="Times New Roman" w:cs="Times New Roman"/>
                <w:sz w:val="24"/>
                <w:szCs w:val="24"/>
                <w:shd w:val="clear" w:color="auto" w:fill="FFFFFF"/>
              </w:rPr>
              <w:t xml:space="preserve"> </w:t>
            </w:r>
          </w:p>
          <w:p w14:paraId="0C28AA8B" w14:textId="2AE17076" w:rsidR="00165B62" w:rsidRPr="00B232AC" w:rsidRDefault="005F7A7C" w:rsidP="005F7A7C">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shd w:val="clear" w:color="auto" w:fill="FFFFFF"/>
              </w:rPr>
              <w:t>Oferta, która będzie odwoływała się do krótszego, niż 24 miesiące, terminu</w:t>
            </w:r>
            <w:r w:rsidR="002675EB" w:rsidRPr="00B232AC">
              <w:rPr>
                <w:rFonts w:ascii="Times New Roman" w:hAnsi="Times New Roman" w:cs="Times New Roman"/>
                <w:sz w:val="24"/>
                <w:szCs w:val="24"/>
                <w:shd w:val="clear" w:color="auto" w:fill="FFFFFF"/>
              </w:rPr>
              <w:t xml:space="preserve"> </w:t>
            </w:r>
            <w:r w:rsidRPr="00B232AC">
              <w:rPr>
                <w:rFonts w:ascii="Times New Roman" w:hAnsi="Times New Roman" w:cs="Times New Roman"/>
                <w:sz w:val="24"/>
                <w:szCs w:val="24"/>
                <w:shd w:val="clear" w:color="auto" w:fill="FFFFFF"/>
              </w:rPr>
              <w:t>gwarancji, zostanie odrzucona jako niespełniająca warunków postępowania</w:t>
            </w:r>
            <w:r w:rsidRPr="00B232AC">
              <w:rPr>
                <w:rFonts w:ascii="Times New Roman" w:hAnsi="Times New Roman" w:cs="Times New Roman"/>
                <w:sz w:val="18"/>
                <w:szCs w:val="18"/>
                <w:shd w:val="clear" w:color="auto" w:fill="FFFFFF"/>
              </w:rPr>
              <w:t>.</w:t>
            </w:r>
          </w:p>
        </w:tc>
        <w:tc>
          <w:tcPr>
            <w:tcW w:w="2265" w:type="dxa"/>
          </w:tcPr>
          <w:p w14:paraId="0F2354B1" w14:textId="67347B7B" w:rsidR="003761AD" w:rsidRPr="00B232AC" w:rsidRDefault="00C868E3"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742C4E" w:rsidRPr="00B232AC">
              <w:rPr>
                <w:rFonts w:ascii="Times New Roman" w:hAnsi="Times New Roman" w:cs="Times New Roman"/>
                <w:sz w:val="24"/>
                <w:szCs w:val="24"/>
              </w:rPr>
              <w:t>0</w:t>
            </w:r>
          </w:p>
        </w:tc>
      </w:tr>
      <w:tr w:rsidR="00BD2895" w:rsidRPr="00B232AC" w14:paraId="3837F59A" w14:textId="77777777" w:rsidTr="0009714A">
        <w:tc>
          <w:tcPr>
            <w:tcW w:w="570" w:type="dxa"/>
          </w:tcPr>
          <w:p w14:paraId="68EA0B42" w14:textId="0781D15F" w:rsidR="00BD2895" w:rsidRPr="00B232AC"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86" w:type="dxa"/>
          </w:tcPr>
          <w:p w14:paraId="75BEC37B" w14:textId="10B2235D" w:rsidR="00BD2895" w:rsidRPr="00B232AC" w:rsidRDefault="00BD2895" w:rsidP="004E6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Reakcja serwisu 10%</w:t>
            </w:r>
          </w:p>
        </w:tc>
        <w:tc>
          <w:tcPr>
            <w:tcW w:w="3740" w:type="dxa"/>
          </w:tcPr>
          <w:p w14:paraId="5B0E9A7D" w14:textId="77777777" w:rsidR="00BD2895" w:rsidRDefault="00BD2895"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najkrótszy czas reakcji serwisu  spośród otrzymanych ofert</w:t>
            </w:r>
          </w:p>
          <w:p w14:paraId="742B5AB7" w14:textId="77777777" w:rsidR="00BD2895" w:rsidRDefault="00BD2895" w:rsidP="00422EF0">
            <w:pPr>
              <w:pStyle w:val="Akapitzlist"/>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pozostałe oferty według wzoru: </w:t>
            </w:r>
          </w:p>
          <w:p w14:paraId="05472D67" w14:textId="77777777" w:rsidR="00BD2895" w:rsidRDefault="00BD2895" w:rsidP="00BD2895">
            <w:pPr>
              <w:pStyle w:val="Akapitzlist"/>
              <w:spacing w:after="0" w:line="276" w:lineRule="auto"/>
              <w:ind w:left="360"/>
              <w:jc w:val="both"/>
              <w:rPr>
                <w:rFonts w:ascii="Times New Roman" w:hAnsi="Times New Roman" w:cs="Times New Roman"/>
                <w:sz w:val="24"/>
                <w:szCs w:val="24"/>
                <w:vertAlign w:val="subscript"/>
              </w:rPr>
            </w:pPr>
            <w:r>
              <w:rPr>
                <w:rFonts w:ascii="Times New Roman" w:hAnsi="Times New Roman" w:cs="Times New Roman"/>
                <w:sz w:val="24"/>
                <w:szCs w:val="24"/>
              </w:rPr>
              <w:t>S</w:t>
            </w:r>
            <w:r w:rsidRPr="00BD2895">
              <w:rPr>
                <w:rFonts w:ascii="Times New Roman" w:hAnsi="Times New Roman" w:cs="Times New Roman"/>
                <w:sz w:val="24"/>
                <w:szCs w:val="24"/>
                <w:vertAlign w:val="subscript"/>
              </w:rPr>
              <w:t>on</w:t>
            </w:r>
            <w:r>
              <w:rPr>
                <w:rFonts w:ascii="Times New Roman" w:hAnsi="Times New Roman" w:cs="Times New Roman"/>
                <w:sz w:val="24"/>
                <w:szCs w:val="24"/>
              </w:rPr>
              <w:t>/S</w:t>
            </w:r>
            <w:r w:rsidRPr="00BD2895">
              <w:rPr>
                <w:rFonts w:ascii="Times New Roman" w:hAnsi="Times New Roman" w:cs="Times New Roman"/>
                <w:sz w:val="24"/>
                <w:szCs w:val="24"/>
                <w:vertAlign w:val="subscript"/>
              </w:rPr>
              <w:t>ob</w:t>
            </w:r>
            <w:r w:rsidRPr="00BD2895">
              <w:rPr>
                <w:rFonts w:ascii="Times New Roman" w:hAnsi="Times New Roman" w:cs="Times New Roman"/>
                <w:sz w:val="24"/>
                <w:szCs w:val="24"/>
              </w:rPr>
              <w:t>*10pkt</w:t>
            </w:r>
            <w:r>
              <w:rPr>
                <w:rFonts w:ascii="Times New Roman" w:hAnsi="Times New Roman" w:cs="Times New Roman"/>
                <w:sz w:val="24"/>
                <w:szCs w:val="24"/>
                <w:vertAlign w:val="subscript"/>
              </w:rPr>
              <w:t xml:space="preserve"> </w:t>
            </w:r>
          </w:p>
          <w:p w14:paraId="4071B90A" w14:textId="3A37A4EF" w:rsidR="006547FB" w:rsidRDefault="006547FB" w:rsidP="006547FB">
            <w:pPr>
              <w:spacing w:after="0" w:line="276" w:lineRule="auto"/>
              <w:jc w:val="both"/>
              <w:rPr>
                <w:rFonts w:ascii="Times New Roman" w:hAnsi="Times New Roman" w:cs="Times New Roman"/>
                <w:sz w:val="24"/>
                <w:szCs w:val="24"/>
              </w:rPr>
            </w:pPr>
            <w:r w:rsidRPr="006547FB">
              <w:rPr>
                <w:rFonts w:ascii="Times New Roman" w:hAnsi="Times New Roman" w:cs="Times New Roman"/>
                <w:sz w:val="24"/>
                <w:szCs w:val="24"/>
              </w:rPr>
              <w:t>S</w:t>
            </w:r>
            <w:r w:rsidRPr="006547FB">
              <w:rPr>
                <w:rFonts w:ascii="Times New Roman" w:hAnsi="Times New Roman" w:cs="Times New Roman"/>
                <w:sz w:val="24"/>
                <w:szCs w:val="24"/>
                <w:vertAlign w:val="subscript"/>
              </w:rPr>
              <w:t>on</w:t>
            </w:r>
            <w:r w:rsidRPr="00655FE0">
              <w:rPr>
                <w:rFonts w:ascii="Times New Roman" w:hAnsi="Times New Roman" w:cs="Times New Roman"/>
                <w:sz w:val="24"/>
                <w:szCs w:val="24"/>
              </w:rPr>
              <w:t xml:space="preserve"> przyjmuje się </w:t>
            </w:r>
            <w:r>
              <w:rPr>
                <w:rFonts w:ascii="Times New Roman" w:hAnsi="Times New Roman" w:cs="Times New Roman"/>
                <w:sz w:val="24"/>
                <w:szCs w:val="24"/>
              </w:rPr>
              <w:t>najkrótszy czas reakcji</w:t>
            </w:r>
            <w:r w:rsidR="00205B56">
              <w:rPr>
                <w:rFonts w:ascii="Times New Roman" w:hAnsi="Times New Roman" w:cs="Times New Roman"/>
                <w:sz w:val="24"/>
                <w:szCs w:val="24"/>
              </w:rPr>
              <w:t xml:space="preserve"> ze wszystkich ofert</w:t>
            </w:r>
            <w:r>
              <w:rPr>
                <w:rFonts w:ascii="Times New Roman" w:hAnsi="Times New Roman" w:cs="Times New Roman"/>
                <w:sz w:val="24"/>
                <w:szCs w:val="24"/>
              </w:rPr>
              <w:t xml:space="preserve"> [godz]</w:t>
            </w:r>
          </w:p>
          <w:p w14:paraId="325E4417" w14:textId="188692C2" w:rsidR="006547FB" w:rsidRDefault="006547FB" w:rsidP="006547FB">
            <w:pPr>
              <w:spacing w:after="0" w:line="276" w:lineRule="auto"/>
              <w:jc w:val="both"/>
              <w:rPr>
                <w:rFonts w:ascii="Times New Roman" w:hAnsi="Times New Roman" w:cs="Times New Roman"/>
                <w:sz w:val="24"/>
                <w:szCs w:val="24"/>
              </w:rPr>
            </w:pPr>
            <w:r w:rsidRPr="006547FB">
              <w:rPr>
                <w:rFonts w:ascii="Times New Roman" w:hAnsi="Times New Roman" w:cs="Times New Roman"/>
                <w:sz w:val="24"/>
                <w:szCs w:val="24"/>
              </w:rPr>
              <w:t>S</w:t>
            </w:r>
            <w:r w:rsidRPr="006547FB">
              <w:rPr>
                <w:rFonts w:ascii="Times New Roman" w:hAnsi="Times New Roman" w:cs="Times New Roman"/>
                <w:sz w:val="24"/>
                <w:szCs w:val="24"/>
                <w:vertAlign w:val="subscript"/>
              </w:rPr>
              <w:t>ob</w:t>
            </w:r>
            <w:r w:rsidRPr="00440A11">
              <w:rPr>
                <w:rFonts w:ascii="Times New Roman" w:hAnsi="Times New Roman" w:cs="Times New Roman"/>
                <w:sz w:val="24"/>
                <w:szCs w:val="24"/>
              </w:rPr>
              <w:t xml:space="preserve"> przyjmuje </w:t>
            </w:r>
            <w:r>
              <w:rPr>
                <w:rFonts w:ascii="Times New Roman" w:hAnsi="Times New Roman" w:cs="Times New Roman"/>
                <w:sz w:val="24"/>
                <w:szCs w:val="24"/>
              </w:rPr>
              <w:t xml:space="preserve">czas reakcji oferty badanej [godz] </w:t>
            </w:r>
          </w:p>
        </w:tc>
        <w:tc>
          <w:tcPr>
            <w:tcW w:w="2265" w:type="dxa"/>
          </w:tcPr>
          <w:p w14:paraId="6566EA50" w14:textId="21B361FF" w:rsidR="00BD2895" w:rsidRDefault="00BD2895" w:rsidP="00441D4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p>
        </w:tc>
      </w:tr>
    </w:tbl>
    <w:p w14:paraId="2194C31E" w14:textId="77777777" w:rsidR="0009714A" w:rsidRPr="00D91AEC" w:rsidRDefault="0009714A" w:rsidP="0009714A">
      <w:pPr>
        <w:pStyle w:val="Akapitzlist"/>
        <w:spacing w:after="0" w:line="276" w:lineRule="auto"/>
        <w:jc w:val="both"/>
        <w:rPr>
          <w:rFonts w:ascii="Times New Roman" w:hAnsi="Times New Roman" w:cs="Times New Roman"/>
          <w:b/>
          <w:sz w:val="24"/>
          <w:szCs w:val="24"/>
        </w:rPr>
      </w:pPr>
      <w:r w:rsidRPr="00D91AEC">
        <w:rPr>
          <w:rFonts w:ascii="Times New Roman" w:hAnsi="Times New Roman" w:cs="Times New Roman"/>
          <w:sz w:val="24"/>
          <w:szCs w:val="24"/>
          <w:shd w:val="clear" w:color="auto" w:fill="FFFFFF"/>
        </w:rPr>
        <w:t>W przypadku podania wartości przedmiotu zamówienia w walucie obcej, przeliczanie na złote dokonane zostanie według kursu sprzedaży NBP z dnia otwarcia ofert</w:t>
      </w:r>
      <w:r w:rsidRPr="00D91AEC">
        <w:rPr>
          <w:rFonts w:ascii="Times New Roman" w:hAnsi="Times New Roman" w:cs="Times New Roman"/>
          <w:color w:val="767676"/>
          <w:sz w:val="24"/>
          <w:szCs w:val="24"/>
          <w:shd w:val="clear" w:color="auto" w:fill="FFFFFF"/>
        </w:rPr>
        <w:t>.</w:t>
      </w:r>
    </w:p>
    <w:p w14:paraId="418D2A56" w14:textId="77777777" w:rsidR="00D91AEC" w:rsidRDefault="00D91AEC" w:rsidP="0009714A">
      <w:pPr>
        <w:pStyle w:val="Akapitzlist"/>
        <w:spacing w:after="0" w:line="276" w:lineRule="auto"/>
        <w:jc w:val="both"/>
        <w:rPr>
          <w:rFonts w:ascii="Times New Roman" w:hAnsi="Times New Roman" w:cs="Times New Roman"/>
          <w:b/>
          <w:sz w:val="24"/>
          <w:szCs w:val="24"/>
        </w:rPr>
      </w:pPr>
    </w:p>
    <w:p w14:paraId="765F2FD2" w14:textId="24508F10" w:rsidR="003D304B" w:rsidRPr="00D91AEC" w:rsidRDefault="0009714A" w:rsidP="0009714A">
      <w:pPr>
        <w:pStyle w:val="Akapitzlist"/>
        <w:spacing w:after="0" w:line="276" w:lineRule="auto"/>
        <w:jc w:val="both"/>
        <w:rPr>
          <w:rFonts w:ascii="Times New Roman" w:hAnsi="Times New Roman" w:cs="Times New Roman"/>
          <w:sz w:val="24"/>
          <w:szCs w:val="24"/>
        </w:rPr>
      </w:pPr>
      <w:r w:rsidRPr="00D91AEC">
        <w:rPr>
          <w:rFonts w:ascii="Times New Roman" w:hAnsi="Times New Roman" w:cs="Times New Roman"/>
          <w:sz w:val="24"/>
          <w:szCs w:val="24"/>
        </w:rPr>
        <w:t xml:space="preserve"> </w:t>
      </w:r>
      <w:r w:rsidR="003D304B" w:rsidRPr="00D91AEC">
        <w:rPr>
          <w:rFonts w:ascii="Times New Roman" w:hAnsi="Times New Roman" w:cs="Times New Roman"/>
          <w:sz w:val="24"/>
          <w:szCs w:val="24"/>
        </w:rPr>
        <w:t>Ocena końcowa oferty będzie sumą ocen za poszczególne kryteria.</w:t>
      </w:r>
    </w:p>
    <w:p w14:paraId="3CBA8C04" w14:textId="77777777" w:rsidR="003D304B" w:rsidRPr="00D91AEC" w:rsidRDefault="003D304B" w:rsidP="003D304B">
      <w:pPr>
        <w:pStyle w:val="Default"/>
        <w:spacing w:line="276" w:lineRule="auto"/>
        <w:ind w:left="360"/>
        <w:jc w:val="both"/>
        <w:rPr>
          <w:rFonts w:ascii="Times New Roman" w:hAnsi="Times New Roman" w:cs="Times New Roman"/>
        </w:rPr>
      </w:pPr>
    </w:p>
    <w:p w14:paraId="5B9A51B0" w14:textId="77777777" w:rsidR="003D304B" w:rsidRPr="006210E5" w:rsidRDefault="003D304B" w:rsidP="00422EF0">
      <w:pPr>
        <w:pStyle w:val="Default"/>
        <w:numPr>
          <w:ilvl w:val="1"/>
          <w:numId w:val="7"/>
        </w:numPr>
        <w:spacing w:line="276" w:lineRule="auto"/>
        <w:jc w:val="both"/>
        <w:rPr>
          <w:rFonts w:ascii="Times New Roman" w:hAnsi="Times New Roman" w:cs="Times New Roman"/>
        </w:rPr>
      </w:pPr>
      <w:r w:rsidRPr="006210E5">
        <w:rPr>
          <w:rFonts w:ascii="Times New Roman" w:hAnsi="Times New Roman" w:cs="Times New Roman"/>
        </w:rPr>
        <w:t>Wszelkie wyliczenia w toku oceny ofert dokonywane będą z dokładnością do dwóch miejsc po przecinku.</w:t>
      </w:r>
    </w:p>
    <w:p w14:paraId="4A3CBDC7" w14:textId="77777777" w:rsidR="003D304B" w:rsidRPr="006210E5" w:rsidRDefault="003D304B" w:rsidP="003D304B">
      <w:pPr>
        <w:pStyle w:val="Default"/>
        <w:spacing w:line="276" w:lineRule="auto"/>
        <w:ind w:left="360"/>
        <w:jc w:val="both"/>
        <w:rPr>
          <w:rFonts w:ascii="Times New Roman" w:hAnsi="Times New Roman" w:cs="Times New Roman"/>
        </w:rPr>
      </w:pPr>
    </w:p>
    <w:p w14:paraId="17496A44" w14:textId="677FBEA2" w:rsidR="003D304B" w:rsidRPr="00655FE0" w:rsidRDefault="003D304B" w:rsidP="00422EF0">
      <w:pPr>
        <w:pStyle w:val="Default"/>
        <w:numPr>
          <w:ilvl w:val="1"/>
          <w:numId w:val="7"/>
        </w:numPr>
        <w:spacing w:line="276" w:lineRule="auto"/>
        <w:jc w:val="both"/>
        <w:rPr>
          <w:rFonts w:ascii="Times New Roman" w:hAnsi="Times New Roman" w:cs="Times New Roman"/>
        </w:rPr>
      </w:pPr>
      <w:r w:rsidRPr="00D13DDA">
        <w:rPr>
          <w:rFonts w:ascii="Times New Roman" w:hAnsi="Times New Roman" w:cs="Times New Roman"/>
        </w:rPr>
        <w:t xml:space="preserve">Oferty dla każdej części </w:t>
      </w:r>
      <w:r w:rsidR="00C91841" w:rsidRPr="00D13DDA">
        <w:rPr>
          <w:rFonts w:ascii="Times New Roman" w:hAnsi="Times New Roman" w:cs="Times New Roman"/>
        </w:rPr>
        <w:t>Z</w:t>
      </w:r>
      <w:r w:rsidR="00C91841" w:rsidRPr="00655FE0">
        <w:rPr>
          <w:rFonts w:ascii="Times New Roman" w:hAnsi="Times New Roman" w:cs="Times New Roman"/>
        </w:rPr>
        <w:t xml:space="preserve">amówienia </w:t>
      </w:r>
      <w:r w:rsidRPr="00655FE0">
        <w:rPr>
          <w:rFonts w:ascii="Times New Roman" w:hAnsi="Times New Roman" w:cs="Times New Roman"/>
        </w:rPr>
        <w:t xml:space="preserve">uszeregowane zostaną pod względem liczby punktów ogółem uzyskanych, w kolejności od najwyższej do najniższej liczby punktów. </w:t>
      </w:r>
    </w:p>
    <w:p w14:paraId="767E668D" w14:textId="77777777" w:rsidR="003D304B" w:rsidRPr="00655FE0" w:rsidRDefault="003D304B" w:rsidP="003D304B">
      <w:pPr>
        <w:pStyle w:val="Default"/>
        <w:spacing w:line="276" w:lineRule="auto"/>
        <w:ind w:left="360"/>
        <w:jc w:val="both"/>
        <w:rPr>
          <w:rFonts w:ascii="Times New Roman" w:hAnsi="Times New Roman" w:cs="Times New Roman"/>
        </w:rPr>
      </w:pPr>
    </w:p>
    <w:p w14:paraId="6A3123BC" w14:textId="248EF014" w:rsidR="003D304B" w:rsidRPr="00655FE0" w:rsidRDefault="003D304B" w:rsidP="00422EF0">
      <w:pPr>
        <w:pStyle w:val="Default"/>
        <w:numPr>
          <w:ilvl w:val="1"/>
          <w:numId w:val="7"/>
        </w:numPr>
        <w:spacing w:line="276" w:lineRule="auto"/>
        <w:jc w:val="both"/>
        <w:rPr>
          <w:rFonts w:ascii="Times New Roman" w:hAnsi="Times New Roman" w:cs="Times New Roman"/>
        </w:rPr>
      </w:pPr>
      <w:r w:rsidRPr="00655FE0">
        <w:rPr>
          <w:rFonts w:ascii="Times New Roman" w:hAnsi="Times New Roman" w:cs="Times New Roman"/>
        </w:rPr>
        <w:t xml:space="preserve">W przypadku uzyskania przez Wykonawców tej samej liczby punktów o wyborze oferty zadecyduje kolejno: liczba punktów przyznanych w kryterium </w:t>
      </w:r>
      <w:r w:rsidR="0020275E" w:rsidRPr="00655FE0">
        <w:rPr>
          <w:rFonts w:ascii="Times New Roman" w:hAnsi="Times New Roman" w:cs="Times New Roman"/>
        </w:rPr>
        <w:t>1</w:t>
      </w:r>
      <w:r w:rsidRPr="00655FE0">
        <w:rPr>
          <w:rFonts w:ascii="Times New Roman" w:hAnsi="Times New Roman" w:cs="Times New Roman"/>
        </w:rPr>
        <w:t xml:space="preserve">, liczba punktów przyznanych w kryterium </w:t>
      </w:r>
      <w:r w:rsidR="0020275E" w:rsidRPr="00655FE0">
        <w:rPr>
          <w:rFonts w:ascii="Times New Roman" w:hAnsi="Times New Roman" w:cs="Times New Roman"/>
        </w:rPr>
        <w:t>2</w:t>
      </w:r>
      <w:r w:rsidR="00706DC4">
        <w:rPr>
          <w:rFonts w:ascii="Times New Roman" w:hAnsi="Times New Roman" w:cs="Times New Roman"/>
        </w:rPr>
        <w:t xml:space="preserve">, liczba punktów przyznanych w kryterium 3. </w:t>
      </w:r>
    </w:p>
    <w:p w14:paraId="7A34CE84" w14:textId="77777777" w:rsidR="003D304B" w:rsidRPr="00655FE0" w:rsidRDefault="003D304B" w:rsidP="00FA2A24">
      <w:pPr>
        <w:pStyle w:val="Default"/>
        <w:spacing w:line="276" w:lineRule="auto"/>
        <w:ind w:left="360" w:firstLine="66"/>
        <w:jc w:val="both"/>
        <w:rPr>
          <w:rFonts w:ascii="Times New Roman" w:hAnsi="Times New Roman" w:cs="Times New Roman"/>
        </w:rPr>
      </w:pPr>
    </w:p>
    <w:p w14:paraId="74CCDB23" w14:textId="3E4B7F47" w:rsidR="003D304B" w:rsidRPr="00D91AEC" w:rsidRDefault="003D304B" w:rsidP="00FA2A24">
      <w:pPr>
        <w:pStyle w:val="Default"/>
        <w:numPr>
          <w:ilvl w:val="1"/>
          <w:numId w:val="7"/>
        </w:numPr>
        <w:spacing w:line="276" w:lineRule="auto"/>
        <w:jc w:val="both"/>
        <w:rPr>
          <w:rFonts w:ascii="Times New Roman" w:hAnsi="Times New Roman" w:cs="Times New Roman"/>
        </w:rPr>
      </w:pPr>
      <w:r w:rsidRPr="00655FE0">
        <w:rPr>
          <w:rFonts w:ascii="Times New Roman" w:hAnsi="Times New Roman" w:cs="Times New Roman"/>
        </w:rPr>
        <w:t xml:space="preserve">W toku oceny ofert, Zamawiający zastrzega sobie prawo do: </w:t>
      </w:r>
    </w:p>
    <w:p w14:paraId="79ABCECF" w14:textId="5F88EA07" w:rsidR="003D304B" w:rsidRDefault="003D304B" w:rsidP="00D91AEC">
      <w:pPr>
        <w:pStyle w:val="Default"/>
        <w:numPr>
          <w:ilvl w:val="2"/>
          <w:numId w:val="7"/>
        </w:numPr>
        <w:spacing w:line="276" w:lineRule="auto"/>
        <w:ind w:hanging="578"/>
        <w:jc w:val="both"/>
        <w:rPr>
          <w:rFonts w:ascii="Times New Roman" w:hAnsi="Times New Roman" w:cs="Times New Roman"/>
        </w:rPr>
      </w:pPr>
      <w:r w:rsidRPr="00655FE0">
        <w:rPr>
          <w:rFonts w:ascii="Times New Roman" w:hAnsi="Times New Roman" w:cs="Times New Roman"/>
        </w:rPr>
        <w:t xml:space="preserve">korygowania oczywistych omyłek pisarskich lub dotyczących wyliczeń ceny, </w:t>
      </w:r>
    </w:p>
    <w:p w14:paraId="2286F74B" w14:textId="77777777" w:rsidR="00D91AEC" w:rsidRPr="00D91AEC" w:rsidRDefault="00D91AEC" w:rsidP="00D91AEC">
      <w:pPr>
        <w:pStyle w:val="Default"/>
        <w:spacing w:line="276" w:lineRule="auto"/>
        <w:ind w:left="1288"/>
        <w:jc w:val="both"/>
        <w:rPr>
          <w:rFonts w:ascii="Times New Roman" w:hAnsi="Times New Roman" w:cs="Times New Roman"/>
        </w:rPr>
      </w:pPr>
    </w:p>
    <w:p w14:paraId="4F29C4EC" w14:textId="0CE2F4F0" w:rsidR="003D304B" w:rsidRPr="003642EC" w:rsidRDefault="003D304B" w:rsidP="00422EF0">
      <w:pPr>
        <w:pStyle w:val="Default"/>
        <w:numPr>
          <w:ilvl w:val="2"/>
          <w:numId w:val="7"/>
        </w:numPr>
        <w:spacing w:line="276" w:lineRule="auto"/>
        <w:ind w:hanging="578"/>
        <w:jc w:val="both"/>
        <w:rPr>
          <w:rFonts w:ascii="Times New Roman" w:hAnsi="Times New Roman" w:cs="Times New Roman"/>
        </w:rPr>
      </w:pPr>
      <w:r w:rsidRPr="00440A11">
        <w:rPr>
          <w:rFonts w:ascii="Times New Roman" w:hAnsi="Times New Roman" w:cs="Times New Roman"/>
        </w:rPr>
        <w:t>sprawdzenia wiarygodności przedstawionych przez Wykonawcę dokumentów, oświadczeń, wykazów, danych i informacji</w:t>
      </w:r>
      <w:r w:rsidR="00706DC4">
        <w:rPr>
          <w:rFonts w:ascii="Times New Roman" w:hAnsi="Times New Roman" w:cs="Times New Roman"/>
        </w:rPr>
        <w:t xml:space="preserve">, </w:t>
      </w:r>
      <w:r w:rsidR="00706DC4" w:rsidRPr="003642EC">
        <w:rPr>
          <w:rFonts w:ascii="Times New Roman" w:hAnsi="Times New Roman" w:cs="Times New Roman"/>
        </w:rPr>
        <w:t>w razie wątpliwości dotyczących powyższych dokumentów Zamawiający zastrzega sobie prawo do wezwania</w:t>
      </w:r>
      <w:r w:rsidR="000F0B10" w:rsidRPr="003642EC">
        <w:rPr>
          <w:rFonts w:ascii="Times New Roman" w:hAnsi="Times New Roman" w:cs="Times New Roman"/>
        </w:rPr>
        <w:t xml:space="preserve"> Wykonawcy</w:t>
      </w:r>
      <w:r w:rsidR="00706DC4" w:rsidRPr="003642EC">
        <w:rPr>
          <w:rFonts w:ascii="Times New Roman" w:hAnsi="Times New Roman" w:cs="Times New Roman"/>
        </w:rPr>
        <w:t xml:space="preserve"> w celu wyjaśnienia</w:t>
      </w:r>
      <w:r w:rsidR="000F0B10" w:rsidRPr="003642EC">
        <w:rPr>
          <w:rFonts w:ascii="Times New Roman" w:hAnsi="Times New Roman" w:cs="Times New Roman"/>
        </w:rPr>
        <w:t xml:space="preserve"> lub doprecyzowania</w:t>
      </w:r>
      <w:r w:rsidR="00706DC4" w:rsidRPr="003642EC">
        <w:rPr>
          <w:rFonts w:ascii="Times New Roman" w:hAnsi="Times New Roman" w:cs="Times New Roman"/>
        </w:rPr>
        <w:t xml:space="preserve">. </w:t>
      </w:r>
    </w:p>
    <w:p w14:paraId="27BF4F9C" w14:textId="77777777" w:rsidR="00EA501D" w:rsidRPr="003642EC" w:rsidRDefault="00EA501D" w:rsidP="006C38EB">
      <w:pPr>
        <w:pStyle w:val="Akapitzlist"/>
        <w:rPr>
          <w:rFonts w:ascii="Times New Roman" w:hAnsi="Times New Roman" w:cs="Times New Roman"/>
        </w:rPr>
      </w:pPr>
    </w:p>
    <w:p w14:paraId="03562284" w14:textId="412DF9A6" w:rsidR="00EA501D" w:rsidRPr="00B232AC" w:rsidRDefault="00EA501D" w:rsidP="00422EF0">
      <w:pPr>
        <w:pStyle w:val="Default"/>
        <w:numPr>
          <w:ilvl w:val="1"/>
          <w:numId w:val="7"/>
        </w:numPr>
        <w:spacing w:line="276" w:lineRule="auto"/>
        <w:jc w:val="both"/>
        <w:rPr>
          <w:rFonts w:ascii="Times New Roman" w:hAnsi="Times New Roman" w:cs="Times New Roman"/>
        </w:rPr>
      </w:pPr>
      <w:r w:rsidRPr="00024B83">
        <w:rPr>
          <w:rFonts w:ascii="Times New Roman" w:hAnsi="Times New Roman" w:cs="Times New Roman"/>
        </w:rPr>
        <w:lastRenderedPageBreak/>
        <w:t>Jeżeli cena oferty będzie wydawać się rażąco niska w stosunku do przedmiotu zamówienia i wzbudzi wątpliwości Zamawiającego co do możliwości wy</w:t>
      </w:r>
      <w:r w:rsidRPr="00B232AC">
        <w:rPr>
          <w:rFonts w:ascii="Times New Roman" w:hAnsi="Times New Roman" w:cs="Times New Roman"/>
        </w:rPr>
        <w:t>konania przedmiotu zamówienia zgodnie z wymaganiami określonymi przez Zamawiającego, w szczególności jeśli będzie niższa o 30% od szacowanej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r w:rsidR="000206F3" w:rsidRPr="00B232AC">
        <w:rPr>
          <w:rFonts w:ascii="Times New Roman" w:hAnsi="Times New Roman" w:cs="Times New Roman"/>
        </w:rPr>
        <w:t xml:space="preserve"> </w:t>
      </w:r>
    </w:p>
    <w:p w14:paraId="1A76DA3A" w14:textId="77777777" w:rsidR="00EA501D" w:rsidRPr="00B232AC" w:rsidRDefault="00EA501D" w:rsidP="00EA501D">
      <w:pPr>
        <w:pStyle w:val="Default"/>
        <w:spacing w:line="276" w:lineRule="auto"/>
        <w:ind w:left="720"/>
        <w:jc w:val="both"/>
        <w:rPr>
          <w:rFonts w:ascii="Times New Roman" w:hAnsi="Times New Roman" w:cs="Times New Roman"/>
        </w:rPr>
      </w:pPr>
    </w:p>
    <w:p w14:paraId="4D60CF3E" w14:textId="4D94F1DB" w:rsidR="00EA501D" w:rsidRPr="00B232AC" w:rsidRDefault="00EA501D" w:rsidP="00422EF0">
      <w:pPr>
        <w:pStyle w:val="Default"/>
        <w:numPr>
          <w:ilvl w:val="2"/>
          <w:numId w:val="7"/>
        </w:numPr>
        <w:spacing w:line="276" w:lineRule="auto"/>
        <w:jc w:val="both"/>
        <w:rPr>
          <w:rFonts w:ascii="Times New Roman" w:hAnsi="Times New Roman" w:cs="Times New Roman"/>
        </w:rPr>
      </w:pPr>
      <w:r w:rsidRPr="00B232AC">
        <w:rPr>
          <w:rFonts w:ascii="Times New Roman" w:hAnsi="Times New Roman" w:cs="Times New Roman"/>
        </w:rPr>
        <w:t>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391051">
        <w:rPr>
          <w:rFonts w:ascii="Times New Roman" w:hAnsi="Times New Roman" w:cs="Times New Roman"/>
        </w:rPr>
        <w:t>8</w:t>
      </w:r>
      <w:r w:rsidRPr="00B232AC">
        <w:rPr>
          <w:rFonts w:ascii="Times New Roman" w:hAnsi="Times New Roman" w:cs="Times New Roman"/>
        </w:rPr>
        <w:t xml:space="preserve"> r. poz. </w:t>
      </w:r>
      <w:r w:rsidR="00391051" w:rsidRPr="00391051">
        <w:rPr>
          <w:rFonts w:ascii="Times New Roman" w:hAnsi="Times New Roman" w:cs="Times New Roman"/>
        </w:rPr>
        <w:t>2177</w:t>
      </w:r>
      <w:r w:rsidR="00391051">
        <w:rPr>
          <w:rFonts w:ascii="Times New Roman" w:hAnsi="Times New Roman" w:cs="Times New Roman"/>
        </w:rPr>
        <w:t>)</w:t>
      </w:r>
      <w:r w:rsidRPr="00B232AC">
        <w:rPr>
          <w:rFonts w:ascii="Times New Roman" w:hAnsi="Times New Roman" w:cs="Times New Roman"/>
        </w:rPr>
        <w:t xml:space="preserve">; </w:t>
      </w:r>
      <w:r w:rsidR="008C66D2" w:rsidRPr="00B232AC">
        <w:rPr>
          <w:rFonts w:ascii="Times New Roman" w:hAnsi="Times New Roman" w:cs="Times New Roman"/>
        </w:rPr>
        <w:t xml:space="preserve">                            </w:t>
      </w:r>
    </w:p>
    <w:p w14:paraId="13A6CA15" w14:textId="77777777" w:rsidR="00286E88" w:rsidRPr="00B232AC" w:rsidRDefault="00286E88" w:rsidP="00286E88">
      <w:pPr>
        <w:pStyle w:val="Default"/>
        <w:spacing w:line="276" w:lineRule="auto"/>
        <w:ind w:left="720"/>
        <w:jc w:val="both"/>
        <w:rPr>
          <w:rFonts w:ascii="Times New Roman" w:hAnsi="Times New Roman" w:cs="Times New Roman"/>
        </w:rPr>
      </w:pPr>
    </w:p>
    <w:p w14:paraId="1A181140" w14:textId="4EA3F8C1" w:rsidR="00126C3D" w:rsidRPr="00B232AC" w:rsidRDefault="00EA501D"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pomocy publicznej udzielonej na podstawie odrębnych przepisów</w:t>
      </w:r>
    </w:p>
    <w:p w14:paraId="7A4A1113" w14:textId="77777777" w:rsidR="003D304B" w:rsidRPr="00B232AC" w:rsidRDefault="003D304B" w:rsidP="003D304B">
      <w:pPr>
        <w:pStyle w:val="Default"/>
        <w:spacing w:line="276" w:lineRule="auto"/>
        <w:ind w:left="360"/>
        <w:jc w:val="both"/>
        <w:rPr>
          <w:rFonts w:ascii="Times New Roman" w:hAnsi="Times New Roman" w:cs="Times New Roman"/>
        </w:rPr>
      </w:pPr>
    </w:p>
    <w:p w14:paraId="4C6504B1" w14:textId="6134EA8E" w:rsidR="00BD2895" w:rsidRPr="00FA2A24" w:rsidRDefault="003D304B" w:rsidP="00FA2A24">
      <w:pPr>
        <w:pStyle w:val="Default"/>
        <w:numPr>
          <w:ilvl w:val="1"/>
          <w:numId w:val="7"/>
        </w:numPr>
        <w:spacing w:line="276" w:lineRule="auto"/>
        <w:jc w:val="both"/>
        <w:rPr>
          <w:rFonts w:ascii="Times New Roman" w:hAnsi="Times New Roman" w:cs="Times New Roman"/>
        </w:rPr>
      </w:pPr>
      <w:r w:rsidRPr="00B232AC">
        <w:rPr>
          <w:rFonts w:ascii="Times New Roman" w:hAnsi="Times New Roman" w:cs="Times New Roman"/>
        </w:rPr>
        <w:t>Obowiązek wykazania, że oferta nie zawiera rażąco niskiej ceny, spoczywa na Wykonawcy. W przypadku gdy oferta wzbudzi wątpliwości Zamawiającego co do rażąco niskiej ceny, Zamawiający może</w:t>
      </w:r>
      <w:r w:rsidR="00C91841" w:rsidRPr="00B232AC">
        <w:rPr>
          <w:rFonts w:ascii="Times New Roman" w:hAnsi="Times New Roman" w:cs="Times New Roman"/>
        </w:rPr>
        <w:t xml:space="preserve"> w szczególności</w:t>
      </w:r>
      <w:r w:rsidRPr="00B232AC">
        <w:rPr>
          <w:rFonts w:ascii="Times New Roman" w:hAnsi="Times New Roman" w:cs="Times New Roman"/>
        </w:rPr>
        <w:t xml:space="preserve"> wezwać Wykonawcę do wyjaśnień. Zamawiający odrzuci ofertę potencjalnego wykonawcy, który nie złożył wyjaśnień w wyznaczonym terminie lub jeżeli dokonana ocena wyjaśnień wraz z dostarczonymi dowodami potwierdzi, że oferta zawiera rażąco niską cenę w stosunku do przedmiotu zamówienia. </w:t>
      </w:r>
    </w:p>
    <w:p w14:paraId="3590D39A" w14:textId="2E553372" w:rsidR="00CA3EE5" w:rsidRDefault="00CA3EE5" w:rsidP="00441D43">
      <w:pPr>
        <w:pStyle w:val="Akapitzlist"/>
        <w:spacing w:after="0" w:line="276" w:lineRule="auto"/>
        <w:jc w:val="both"/>
        <w:rPr>
          <w:rFonts w:ascii="Times New Roman" w:hAnsi="Times New Roman" w:cs="Times New Roman"/>
          <w:b/>
          <w:sz w:val="24"/>
          <w:szCs w:val="24"/>
        </w:rPr>
      </w:pPr>
    </w:p>
    <w:p w14:paraId="15A3797A" w14:textId="77777777" w:rsidR="00FA2A24" w:rsidRDefault="00FA2A24" w:rsidP="00441D43">
      <w:pPr>
        <w:pStyle w:val="Akapitzlist"/>
        <w:spacing w:after="0" w:line="276" w:lineRule="auto"/>
        <w:jc w:val="both"/>
        <w:rPr>
          <w:rFonts w:ascii="Times New Roman" w:hAnsi="Times New Roman" w:cs="Times New Roman"/>
          <w:b/>
          <w:sz w:val="24"/>
          <w:szCs w:val="24"/>
        </w:rPr>
      </w:pPr>
    </w:p>
    <w:p w14:paraId="29E88BB8" w14:textId="77777777" w:rsidR="003D304B" w:rsidRPr="00B232AC" w:rsidRDefault="003D304B" w:rsidP="00441D43">
      <w:pPr>
        <w:pStyle w:val="Akapitzlist"/>
        <w:spacing w:after="0" w:line="276" w:lineRule="auto"/>
        <w:jc w:val="both"/>
        <w:rPr>
          <w:rFonts w:ascii="Times New Roman" w:hAnsi="Times New Roman" w:cs="Times New Roman"/>
          <w:b/>
          <w:sz w:val="24"/>
          <w:szCs w:val="24"/>
        </w:rPr>
      </w:pPr>
    </w:p>
    <w:p w14:paraId="5944CC10" w14:textId="77777777" w:rsidR="003761AD"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KLAUZULA POUFNOŚCI</w:t>
      </w:r>
    </w:p>
    <w:p w14:paraId="3F5560D2" w14:textId="77777777" w:rsidR="005E589E" w:rsidRPr="00B232AC" w:rsidRDefault="005E589E" w:rsidP="00441D43">
      <w:pPr>
        <w:spacing w:after="0" w:line="276" w:lineRule="auto"/>
        <w:jc w:val="both"/>
        <w:rPr>
          <w:rFonts w:ascii="Times New Roman" w:hAnsi="Times New Roman" w:cs="Times New Roman"/>
          <w:b/>
          <w:sz w:val="24"/>
          <w:szCs w:val="24"/>
        </w:rPr>
      </w:pPr>
    </w:p>
    <w:p w14:paraId="49703E6B" w14:textId="77777777" w:rsidR="005E589E" w:rsidRPr="00B232AC" w:rsidRDefault="005E589E" w:rsidP="00441D43">
      <w:pPr>
        <w:spacing w:after="0" w:line="276" w:lineRule="auto"/>
        <w:jc w:val="both"/>
        <w:rPr>
          <w:rFonts w:ascii="Times New Roman" w:hAnsi="Times New Roman" w:cs="Times New Roman"/>
          <w:b/>
          <w:sz w:val="24"/>
          <w:szCs w:val="24"/>
        </w:rPr>
      </w:pPr>
    </w:p>
    <w:p w14:paraId="72175873" w14:textId="124817B0" w:rsidR="003761AD" w:rsidRPr="00B232AC" w:rsidRDefault="003761AD"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Wszelkie informacje dotyczące Zamówienia zawarte w niniejszym zapytaniu ofertowym, które nie zostały podane do wiadomości publicznej, a także wszelkie informacje prawne, organizacyjne, handlowe, technologiczne i techniczne dotyczące Zamawiającego lub Zamówienia, niepodane do wiadomości publicznej, które uczestnik postępowania uzyska w związku z uczestnictwem w </w:t>
      </w:r>
      <w:r w:rsidR="005E589E" w:rsidRPr="00B232AC">
        <w:rPr>
          <w:rFonts w:ascii="Times New Roman" w:hAnsi="Times New Roman" w:cs="Times New Roman"/>
          <w:sz w:val="24"/>
          <w:szCs w:val="24"/>
        </w:rPr>
        <w:t>P</w:t>
      </w:r>
      <w:r w:rsidRPr="00B232AC">
        <w:rPr>
          <w:rFonts w:ascii="Times New Roman" w:hAnsi="Times New Roman" w:cs="Times New Roman"/>
          <w:sz w:val="24"/>
          <w:szCs w:val="24"/>
        </w:rPr>
        <w:t xml:space="preserve">ostępowaniu stanowią tajemnicę przedsiębiorstwa Zamawiającego i nie mogą być ujawniane przez uczestników postępowania ani przekazywane osobom trzecim bez zgody Zamawiającego. Wyżej opisane informacje mogą być wykorzystane wyłącznie w celu przygotowania oferty i udziału w </w:t>
      </w:r>
      <w:r w:rsidR="005E589E" w:rsidRPr="00B232AC">
        <w:rPr>
          <w:rFonts w:ascii="Times New Roman" w:hAnsi="Times New Roman" w:cs="Times New Roman"/>
          <w:sz w:val="24"/>
          <w:szCs w:val="24"/>
        </w:rPr>
        <w:t>P</w:t>
      </w:r>
      <w:r w:rsidRPr="00B232AC">
        <w:rPr>
          <w:rFonts w:ascii="Times New Roman" w:hAnsi="Times New Roman" w:cs="Times New Roman"/>
          <w:sz w:val="24"/>
          <w:szCs w:val="24"/>
        </w:rPr>
        <w:t>ostępowaniu.</w:t>
      </w:r>
    </w:p>
    <w:p w14:paraId="72C185F0" w14:textId="340B523D" w:rsidR="00FB3D3A" w:rsidRDefault="00FB3D3A" w:rsidP="00441D43">
      <w:pPr>
        <w:spacing w:after="0" w:line="276" w:lineRule="auto"/>
        <w:jc w:val="both"/>
        <w:rPr>
          <w:rFonts w:ascii="Times New Roman" w:hAnsi="Times New Roman" w:cs="Times New Roman"/>
          <w:sz w:val="24"/>
          <w:szCs w:val="24"/>
        </w:rPr>
      </w:pPr>
    </w:p>
    <w:p w14:paraId="315EC0E2" w14:textId="1B1A65F6" w:rsidR="001276BF" w:rsidRDefault="001276BF" w:rsidP="00441D43">
      <w:pPr>
        <w:spacing w:after="0" w:line="276" w:lineRule="auto"/>
        <w:jc w:val="both"/>
        <w:rPr>
          <w:rFonts w:ascii="Times New Roman" w:hAnsi="Times New Roman" w:cs="Times New Roman"/>
          <w:sz w:val="24"/>
          <w:szCs w:val="24"/>
        </w:rPr>
      </w:pPr>
    </w:p>
    <w:p w14:paraId="5EC64942" w14:textId="77F56056" w:rsidR="001276BF" w:rsidRDefault="001276BF" w:rsidP="00441D43">
      <w:pPr>
        <w:spacing w:after="0" w:line="276" w:lineRule="auto"/>
        <w:jc w:val="both"/>
        <w:rPr>
          <w:rFonts w:ascii="Times New Roman" w:hAnsi="Times New Roman" w:cs="Times New Roman"/>
          <w:sz w:val="24"/>
          <w:szCs w:val="24"/>
        </w:rPr>
      </w:pPr>
    </w:p>
    <w:p w14:paraId="1B7DAAA5" w14:textId="77777777" w:rsidR="001276BF" w:rsidRDefault="001276BF" w:rsidP="00441D43">
      <w:pPr>
        <w:spacing w:after="0" w:line="276" w:lineRule="auto"/>
        <w:jc w:val="both"/>
        <w:rPr>
          <w:rFonts w:ascii="Times New Roman" w:hAnsi="Times New Roman" w:cs="Times New Roman"/>
          <w:sz w:val="24"/>
          <w:szCs w:val="24"/>
        </w:rPr>
      </w:pPr>
    </w:p>
    <w:p w14:paraId="54CF7B6E" w14:textId="77777777" w:rsidR="008758F8" w:rsidRPr="00B232AC" w:rsidRDefault="008758F8" w:rsidP="00441D43">
      <w:pPr>
        <w:spacing w:after="0" w:line="276" w:lineRule="auto"/>
        <w:jc w:val="both"/>
        <w:rPr>
          <w:rFonts w:ascii="Times New Roman" w:hAnsi="Times New Roman" w:cs="Times New Roman"/>
          <w:sz w:val="24"/>
          <w:szCs w:val="24"/>
        </w:rPr>
      </w:pPr>
    </w:p>
    <w:p w14:paraId="6444D0C3" w14:textId="77777777" w:rsidR="00FB3D3A" w:rsidRPr="00B232AC" w:rsidRDefault="00FB3D3A"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 xml:space="preserve">PODWYKONAWSTWO </w:t>
      </w:r>
    </w:p>
    <w:p w14:paraId="3F09B257" w14:textId="77777777" w:rsidR="00FB3D3A" w:rsidRPr="00B232AC" w:rsidRDefault="00FB3D3A" w:rsidP="00FB3D3A">
      <w:pPr>
        <w:pStyle w:val="Akapitzlist"/>
        <w:spacing w:after="0" w:line="276" w:lineRule="auto"/>
        <w:ind w:left="360"/>
        <w:jc w:val="both"/>
        <w:rPr>
          <w:rFonts w:ascii="Times New Roman" w:hAnsi="Times New Roman" w:cs="Times New Roman"/>
          <w:b/>
          <w:sz w:val="24"/>
          <w:szCs w:val="24"/>
        </w:rPr>
      </w:pPr>
    </w:p>
    <w:p w14:paraId="720B83DA" w14:textId="77777777" w:rsidR="00FB3D3A" w:rsidRPr="00B232AC" w:rsidRDefault="00FB3D3A" w:rsidP="00FB3D3A">
      <w:pPr>
        <w:pStyle w:val="Akapitzlist"/>
        <w:spacing w:after="0" w:line="276" w:lineRule="auto"/>
        <w:ind w:left="360"/>
        <w:jc w:val="both"/>
        <w:rPr>
          <w:rFonts w:ascii="Times New Roman" w:hAnsi="Times New Roman" w:cs="Times New Roman"/>
          <w:b/>
          <w:sz w:val="24"/>
          <w:szCs w:val="24"/>
        </w:rPr>
      </w:pPr>
    </w:p>
    <w:p w14:paraId="3ECE30A4" w14:textId="77777777"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Zamówienie może zostać zrealizowane przy pomocy podwykonawców.</w:t>
      </w:r>
    </w:p>
    <w:p w14:paraId="072CD388"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5DBBB49D" w14:textId="3BEF0446"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Podwykonawca powinien dawać rękojmię należytej realizacji Zamówienia, </w:t>
      </w:r>
      <w:r w:rsidR="000919E4">
        <w:rPr>
          <w:rFonts w:ascii="Times New Roman" w:hAnsi="Times New Roman" w:cs="Times New Roman"/>
          <w:sz w:val="24"/>
          <w:szCs w:val="24"/>
        </w:rPr>
        <w:t xml:space="preserve">          </w:t>
      </w:r>
      <w:r w:rsidRPr="00B232AC">
        <w:rPr>
          <w:rFonts w:ascii="Times New Roman" w:hAnsi="Times New Roman" w:cs="Times New Roman"/>
          <w:sz w:val="24"/>
          <w:szCs w:val="24"/>
        </w:rPr>
        <w:t>w części w jakiej została mu przekazana do realizacji.</w:t>
      </w:r>
    </w:p>
    <w:p w14:paraId="050CCB52"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56E0CBEC" w14:textId="43C45415" w:rsidR="00FB3D3A" w:rsidRPr="00B232AC"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Chcąc zrealizować Zamówie</w:t>
      </w:r>
      <w:r w:rsidR="005A6D24">
        <w:rPr>
          <w:rFonts w:ascii="Times New Roman" w:hAnsi="Times New Roman" w:cs="Times New Roman"/>
          <w:sz w:val="24"/>
          <w:szCs w:val="24"/>
        </w:rPr>
        <w:t>nie</w:t>
      </w:r>
      <w:r w:rsidRPr="00B232AC">
        <w:rPr>
          <w:rFonts w:ascii="Times New Roman" w:hAnsi="Times New Roman" w:cs="Times New Roman"/>
          <w:sz w:val="24"/>
          <w:szCs w:val="24"/>
        </w:rPr>
        <w:t xml:space="preserve"> przy pomocy podwykonawcy, Wykonawca powinien sporządzić listę podwykonawców ze wskazaniem czynności, które powierza im do realizacji oraz przekazać ją Zamawiającemu do zatwierdzenia.</w:t>
      </w:r>
    </w:p>
    <w:p w14:paraId="08FC1359" w14:textId="77777777" w:rsidR="00FB3D3A" w:rsidRPr="00B232AC" w:rsidRDefault="00FB3D3A" w:rsidP="00FB3D3A">
      <w:pPr>
        <w:pStyle w:val="Akapitzlist"/>
        <w:spacing w:after="0" w:line="276" w:lineRule="auto"/>
        <w:ind w:left="360"/>
        <w:jc w:val="both"/>
        <w:rPr>
          <w:rFonts w:ascii="Times New Roman" w:hAnsi="Times New Roman" w:cs="Times New Roman"/>
          <w:sz w:val="24"/>
          <w:szCs w:val="24"/>
        </w:rPr>
      </w:pPr>
    </w:p>
    <w:p w14:paraId="497F056A" w14:textId="21E4B7BC" w:rsidR="00FB3D3A" w:rsidRDefault="00FB3D3A"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Podwykonawca nie może przystąpić do realizacji Zamówienia, dopóki nie otrzyma zatwierdzenia od Zamawiającego.</w:t>
      </w:r>
    </w:p>
    <w:p w14:paraId="0BC3647C" w14:textId="77777777" w:rsidR="007B62A7" w:rsidRPr="007B62A7" w:rsidRDefault="007B62A7" w:rsidP="007B62A7">
      <w:pPr>
        <w:pStyle w:val="Akapitzlist"/>
        <w:rPr>
          <w:rFonts w:ascii="Times New Roman" w:hAnsi="Times New Roman" w:cs="Times New Roman"/>
          <w:sz w:val="24"/>
          <w:szCs w:val="24"/>
        </w:rPr>
      </w:pPr>
    </w:p>
    <w:p w14:paraId="5E696137" w14:textId="77777777" w:rsidR="007B62A7" w:rsidRPr="00B232AC" w:rsidRDefault="007B62A7" w:rsidP="007B62A7">
      <w:pPr>
        <w:pStyle w:val="Akapitzlist"/>
        <w:spacing w:after="0" w:line="276" w:lineRule="auto"/>
        <w:ind w:left="786"/>
        <w:jc w:val="both"/>
        <w:rPr>
          <w:rFonts w:ascii="Times New Roman" w:hAnsi="Times New Roman" w:cs="Times New Roman"/>
          <w:sz w:val="24"/>
          <w:szCs w:val="24"/>
        </w:rPr>
      </w:pPr>
    </w:p>
    <w:p w14:paraId="73AC61C4" w14:textId="3BB3AC70" w:rsidR="00FB3D3A" w:rsidRPr="00B232AC" w:rsidRDefault="00FB3D3A" w:rsidP="0079220B">
      <w:pPr>
        <w:pStyle w:val="Akapitzlist"/>
        <w:spacing w:after="0" w:line="276" w:lineRule="auto"/>
        <w:ind w:left="360"/>
        <w:jc w:val="both"/>
        <w:rPr>
          <w:rFonts w:ascii="Times New Roman" w:hAnsi="Times New Roman" w:cs="Times New Roman"/>
          <w:sz w:val="24"/>
          <w:szCs w:val="24"/>
        </w:rPr>
      </w:pPr>
    </w:p>
    <w:p w14:paraId="64C55B06" w14:textId="669152D5" w:rsidR="002B58FB" w:rsidRPr="007B62A7" w:rsidRDefault="00A73C36" w:rsidP="007B62A7">
      <w:pPr>
        <w:pStyle w:val="Akapitzlist"/>
        <w:numPr>
          <w:ilvl w:val="0"/>
          <w:numId w:val="7"/>
        </w:numPr>
        <w:spacing w:after="0" w:line="276" w:lineRule="auto"/>
        <w:jc w:val="both"/>
        <w:rPr>
          <w:rFonts w:ascii="Times New Roman" w:hAnsi="Times New Roman" w:cs="Times New Roman"/>
          <w:b/>
          <w:sz w:val="24"/>
          <w:szCs w:val="24"/>
        </w:rPr>
      </w:pPr>
      <w:r w:rsidRPr="007B62A7">
        <w:rPr>
          <w:rFonts w:ascii="Times New Roman" w:hAnsi="Times New Roman" w:cs="Times New Roman"/>
          <w:b/>
          <w:sz w:val="24"/>
          <w:szCs w:val="24"/>
        </w:rPr>
        <w:t>OŚWIADCZENIA</w:t>
      </w:r>
      <w:r w:rsidR="002B58FB" w:rsidRPr="007B62A7">
        <w:rPr>
          <w:rFonts w:ascii="Times New Roman" w:hAnsi="Times New Roman" w:cs="Times New Roman"/>
          <w:b/>
          <w:sz w:val="24"/>
          <w:szCs w:val="24"/>
        </w:rPr>
        <w:t xml:space="preserve"> ZAMAWIAJĄCEGO</w:t>
      </w:r>
    </w:p>
    <w:p w14:paraId="343F2701" w14:textId="77777777" w:rsidR="005E589E" w:rsidRPr="00B232AC" w:rsidRDefault="005E589E" w:rsidP="00441D43">
      <w:pPr>
        <w:pStyle w:val="Akapitzlist"/>
        <w:spacing w:after="0" w:line="276" w:lineRule="auto"/>
        <w:ind w:left="360"/>
        <w:jc w:val="both"/>
        <w:rPr>
          <w:rFonts w:ascii="Times New Roman" w:hAnsi="Times New Roman" w:cs="Times New Roman"/>
          <w:sz w:val="24"/>
          <w:szCs w:val="24"/>
        </w:rPr>
      </w:pPr>
    </w:p>
    <w:p w14:paraId="043CFE09" w14:textId="77777777" w:rsidR="00A70877" w:rsidRPr="00B232AC" w:rsidRDefault="00A70877" w:rsidP="00B83440">
      <w:pPr>
        <w:pStyle w:val="Akapitzlist"/>
        <w:spacing w:after="0" w:line="276" w:lineRule="auto"/>
        <w:ind w:left="360" w:hanging="360"/>
        <w:jc w:val="both"/>
        <w:rPr>
          <w:rFonts w:ascii="Times New Roman" w:hAnsi="Times New Roman" w:cs="Times New Roman"/>
          <w:sz w:val="24"/>
          <w:szCs w:val="24"/>
        </w:rPr>
      </w:pPr>
    </w:p>
    <w:p w14:paraId="75C817DF" w14:textId="77777777" w:rsidR="002B58FB" w:rsidRPr="00B232AC" w:rsidRDefault="00A73C36" w:rsidP="00441D43">
      <w:p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Zamawiający oświadcza, iż:</w:t>
      </w:r>
    </w:p>
    <w:p w14:paraId="1848B3EF" w14:textId="77777777" w:rsidR="00A73C36" w:rsidRPr="00B232AC" w:rsidRDefault="00A73C36" w:rsidP="00441D43">
      <w:pPr>
        <w:spacing w:after="0" w:line="276" w:lineRule="auto"/>
        <w:jc w:val="both"/>
        <w:rPr>
          <w:rFonts w:ascii="Times New Roman" w:hAnsi="Times New Roman" w:cs="Times New Roman"/>
          <w:sz w:val="24"/>
          <w:szCs w:val="24"/>
        </w:rPr>
      </w:pPr>
    </w:p>
    <w:p w14:paraId="382B9D49" w14:textId="77777777" w:rsidR="00A73C36" w:rsidRPr="00B232AC" w:rsidRDefault="00A73C36" w:rsidP="00422EF0">
      <w:pPr>
        <w:pStyle w:val="Akapitzlist"/>
        <w:numPr>
          <w:ilvl w:val="1"/>
          <w:numId w:val="7"/>
        </w:numPr>
        <w:spacing w:after="0" w:line="276" w:lineRule="auto"/>
        <w:jc w:val="both"/>
        <w:rPr>
          <w:rFonts w:ascii="Times New Roman" w:hAnsi="Times New Roman" w:cs="Times New Roman"/>
          <w:sz w:val="24"/>
          <w:szCs w:val="24"/>
        </w:rPr>
      </w:pPr>
      <w:r w:rsidRPr="00B232AC">
        <w:rPr>
          <w:rFonts w:ascii="Times New Roman" w:hAnsi="Times New Roman" w:cs="Times New Roman"/>
          <w:sz w:val="24"/>
          <w:szCs w:val="24"/>
        </w:rPr>
        <w:t xml:space="preserve">W celu uniknięcia konfliktu interesów, Zamówienie nie może być udzielone Podmiotom powiązanym </w:t>
      </w:r>
      <w:r w:rsidR="00CD1E69" w:rsidRPr="00B232AC">
        <w:rPr>
          <w:rFonts w:ascii="Times New Roman" w:hAnsi="Times New Roman" w:cs="Times New Roman"/>
          <w:sz w:val="24"/>
          <w:szCs w:val="24"/>
        </w:rPr>
        <w:t>osobowo lub kapitałowo</w:t>
      </w:r>
      <w:r w:rsidRPr="00B232AC">
        <w:rPr>
          <w:rFonts w:ascii="Times New Roman" w:hAnsi="Times New Roman" w:cs="Times New Roman"/>
          <w:sz w:val="24"/>
          <w:szCs w:val="24"/>
        </w:rPr>
        <w:t>, chyba że otrzyma zgodę IZ PO.</w:t>
      </w:r>
    </w:p>
    <w:p w14:paraId="1ABE3EB6" w14:textId="77777777" w:rsidR="002302CB" w:rsidRPr="00B232AC" w:rsidRDefault="002302CB" w:rsidP="00441D43">
      <w:pPr>
        <w:spacing w:after="0" w:line="276" w:lineRule="auto"/>
        <w:jc w:val="both"/>
        <w:rPr>
          <w:rFonts w:ascii="Times New Roman" w:hAnsi="Times New Roman" w:cs="Times New Roman"/>
          <w:sz w:val="24"/>
          <w:szCs w:val="24"/>
        </w:rPr>
      </w:pPr>
    </w:p>
    <w:p w14:paraId="7FD9CBFD" w14:textId="77777777" w:rsidR="00441D43" w:rsidRPr="00B232AC" w:rsidRDefault="00441D43" w:rsidP="00441D43">
      <w:pPr>
        <w:spacing w:after="0" w:line="276" w:lineRule="auto"/>
        <w:jc w:val="both"/>
        <w:rPr>
          <w:rFonts w:ascii="Times New Roman" w:hAnsi="Times New Roman" w:cs="Times New Roman"/>
          <w:sz w:val="24"/>
          <w:szCs w:val="24"/>
        </w:rPr>
      </w:pPr>
    </w:p>
    <w:p w14:paraId="61739AB9" w14:textId="77777777" w:rsidR="00A73C36" w:rsidRPr="0067730C" w:rsidRDefault="00A73C36" w:rsidP="00422EF0">
      <w:pPr>
        <w:pStyle w:val="Akapitzlist"/>
        <w:numPr>
          <w:ilvl w:val="0"/>
          <w:numId w:val="7"/>
        </w:numPr>
        <w:spacing w:after="0" w:line="276" w:lineRule="auto"/>
        <w:jc w:val="both"/>
        <w:rPr>
          <w:rFonts w:ascii="Times New Roman" w:hAnsi="Times New Roman" w:cs="Times New Roman"/>
          <w:b/>
          <w:sz w:val="24"/>
          <w:szCs w:val="24"/>
        </w:rPr>
      </w:pPr>
      <w:r w:rsidRPr="0067730C">
        <w:rPr>
          <w:rFonts w:ascii="Times New Roman" w:hAnsi="Times New Roman" w:cs="Times New Roman"/>
          <w:b/>
          <w:sz w:val="24"/>
          <w:szCs w:val="24"/>
        </w:rPr>
        <w:t>ZMIANA UMOWY</w:t>
      </w:r>
    </w:p>
    <w:p w14:paraId="2B03A81D" w14:textId="77777777" w:rsidR="00A73C36" w:rsidRPr="006210E5" w:rsidRDefault="00A73C36" w:rsidP="00441D43">
      <w:pPr>
        <w:spacing w:after="0" w:line="276" w:lineRule="auto"/>
        <w:jc w:val="both"/>
        <w:rPr>
          <w:rFonts w:ascii="Times New Roman" w:hAnsi="Times New Roman" w:cs="Times New Roman"/>
          <w:b/>
          <w:sz w:val="24"/>
          <w:szCs w:val="24"/>
        </w:rPr>
      </w:pPr>
    </w:p>
    <w:p w14:paraId="46553282" w14:textId="77777777" w:rsidR="00441D43" w:rsidRPr="006210E5" w:rsidRDefault="00441D43" w:rsidP="00441D43">
      <w:pPr>
        <w:spacing w:after="0" w:line="276" w:lineRule="auto"/>
        <w:jc w:val="both"/>
        <w:rPr>
          <w:rFonts w:ascii="Times New Roman" w:hAnsi="Times New Roman" w:cs="Times New Roman"/>
          <w:b/>
          <w:sz w:val="24"/>
          <w:szCs w:val="24"/>
        </w:rPr>
      </w:pPr>
    </w:p>
    <w:p w14:paraId="4D7F7420" w14:textId="77777777" w:rsidR="00C91841" w:rsidRPr="00D13DDA" w:rsidRDefault="00C91841" w:rsidP="00422EF0">
      <w:pPr>
        <w:pStyle w:val="Akapitzlist"/>
        <w:numPr>
          <w:ilvl w:val="1"/>
          <w:numId w:val="7"/>
        </w:numPr>
        <w:spacing w:after="0" w:line="276" w:lineRule="auto"/>
        <w:ind w:left="0" w:firstLine="0"/>
        <w:jc w:val="both"/>
        <w:rPr>
          <w:rFonts w:ascii="Times New Roman" w:hAnsi="Times New Roman" w:cs="Times New Roman"/>
          <w:sz w:val="24"/>
          <w:szCs w:val="24"/>
        </w:rPr>
      </w:pPr>
      <w:r w:rsidRPr="00D13DDA">
        <w:rPr>
          <w:rFonts w:ascii="Times New Roman" w:hAnsi="Times New Roman" w:cs="Times New Roman"/>
          <w:sz w:val="24"/>
          <w:szCs w:val="24"/>
        </w:rPr>
        <w:t>Zamawiający zastrzega sobie możliwość zmiany Umowy.</w:t>
      </w:r>
    </w:p>
    <w:p w14:paraId="2D96D3BB" w14:textId="77777777" w:rsidR="00C91841" w:rsidRPr="00655FE0" w:rsidRDefault="00C91841" w:rsidP="00B83440">
      <w:pPr>
        <w:pStyle w:val="Akapitzlist"/>
        <w:spacing w:after="0" w:line="276" w:lineRule="auto"/>
        <w:ind w:left="0" w:firstLine="360"/>
        <w:jc w:val="both"/>
        <w:rPr>
          <w:rFonts w:ascii="Times New Roman" w:hAnsi="Times New Roman" w:cs="Times New Roman"/>
          <w:sz w:val="24"/>
          <w:szCs w:val="24"/>
        </w:rPr>
      </w:pPr>
    </w:p>
    <w:p w14:paraId="0E457A30" w14:textId="556E0551" w:rsidR="00C91841" w:rsidRPr="00655FE0" w:rsidRDefault="00C91841" w:rsidP="00422EF0">
      <w:pPr>
        <w:pStyle w:val="Akapitzlist"/>
        <w:numPr>
          <w:ilvl w:val="1"/>
          <w:numId w:val="7"/>
        </w:numPr>
        <w:spacing w:after="0" w:line="276" w:lineRule="auto"/>
        <w:ind w:left="284" w:hanging="284"/>
        <w:jc w:val="both"/>
        <w:rPr>
          <w:rFonts w:ascii="Times New Roman" w:hAnsi="Times New Roman" w:cs="Times New Roman"/>
        </w:rPr>
      </w:pPr>
      <w:r w:rsidRPr="00655FE0">
        <w:rPr>
          <w:rFonts w:ascii="Times New Roman" w:hAnsi="Times New Roman" w:cs="Times New Roman"/>
          <w:sz w:val="24"/>
          <w:szCs w:val="24"/>
        </w:rPr>
        <w:t>Umowa może zostać zmieniona w przypadku wystąpienia co najmniej jednanego z poniższych istotnych warunków</w:t>
      </w:r>
      <w:r w:rsidR="00232D43" w:rsidRPr="00655FE0">
        <w:rPr>
          <w:rFonts w:ascii="Times New Roman" w:hAnsi="Times New Roman" w:cs="Times New Roman"/>
          <w:sz w:val="24"/>
          <w:szCs w:val="24"/>
        </w:rPr>
        <w:t>, o których mowa w punkcie 11 ppkt ix podrozdziału 6.5.2 Wytycznych</w:t>
      </w:r>
      <w:r w:rsidRPr="00655FE0">
        <w:rPr>
          <w:rFonts w:ascii="Times New Roman" w:hAnsi="Times New Roman" w:cs="Times New Roman"/>
          <w:sz w:val="24"/>
          <w:szCs w:val="24"/>
        </w:rPr>
        <w:t>:</w:t>
      </w:r>
    </w:p>
    <w:p w14:paraId="0DD33425" w14:textId="77777777" w:rsidR="00232D43" w:rsidRPr="00655FE0" w:rsidRDefault="00232D43" w:rsidP="00422EF0">
      <w:pPr>
        <w:pStyle w:val="Default"/>
        <w:numPr>
          <w:ilvl w:val="2"/>
          <w:numId w:val="7"/>
        </w:numPr>
        <w:spacing w:line="276" w:lineRule="auto"/>
        <w:jc w:val="both"/>
        <w:rPr>
          <w:rFonts w:ascii="Times New Roman" w:hAnsi="Times New Roman" w:cs="Times New Roman"/>
        </w:rPr>
      </w:pPr>
      <w:r w:rsidRPr="00655FE0">
        <w:rPr>
          <w:rFonts w:ascii="Times New Roman" w:hAnsi="Times New Roman" w:cs="Times New Roman"/>
        </w:rPr>
        <w:t>oczywistych omyłek pisarskich,</w:t>
      </w:r>
    </w:p>
    <w:p w14:paraId="3D0C503B" w14:textId="211EAE78" w:rsidR="00232D43" w:rsidRPr="00440A11" w:rsidRDefault="00232D43" w:rsidP="00422EF0">
      <w:pPr>
        <w:pStyle w:val="Default"/>
        <w:numPr>
          <w:ilvl w:val="2"/>
          <w:numId w:val="7"/>
        </w:numPr>
        <w:spacing w:line="276" w:lineRule="auto"/>
        <w:jc w:val="both"/>
        <w:rPr>
          <w:rFonts w:ascii="Times New Roman" w:hAnsi="Times New Roman" w:cs="Times New Roman"/>
        </w:rPr>
      </w:pPr>
      <w:r w:rsidRPr="00440A11">
        <w:rPr>
          <w:rFonts w:ascii="Times New Roman" w:hAnsi="Times New Roman" w:cs="Times New Roman"/>
        </w:rPr>
        <w:t xml:space="preserve">zmiany danych teleadresowych, </w:t>
      </w:r>
    </w:p>
    <w:p w14:paraId="1A6D4155" w14:textId="77777777" w:rsidR="00C91841" w:rsidRPr="00EB7620" w:rsidRDefault="00C91841" w:rsidP="00422EF0">
      <w:pPr>
        <w:pStyle w:val="Default"/>
        <w:numPr>
          <w:ilvl w:val="2"/>
          <w:numId w:val="7"/>
        </w:numPr>
        <w:spacing w:line="276" w:lineRule="auto"/>
        <w:jc w:val="both"/>
        <w:rPr>
          <w:rFonts w:ascii="Times New Roman" w:hAnsi="Times New Roman" w:cs="Times New Roman"/>
        </w:rPr>
      </w:pPr>
      <w:r w:rsidRPr="0065409B">
        <w:rPr>
          <w:rFonts w:ascii="Times New Roman" w:hAnsi="Times New Roman" w:cs="Times New Roman"/>
        </w:rPr>
        <w:t xml:space="preserve">warunków i/lub terminów płatności, w szczególności w przypadku konieczności uwzględnienia okoliczności, których nie można było przewidzieć w chwili zawarcia </w:t>
      </w:r>
      <w:r w:rsidRPr="00EB7620">
        <w:rPr>
          <w:rFonts w:ascii="Times New Roman" w:hAnsi="Times New Roman" w:cs="Times New Roman"/>
        </w:rPr>
        <w:t xml:space="preserve">Umowy, jak również w przypadku, gdy ze względu na interes Zamawiającego zmiana warunków oraz terminu płatności będzie konieczna, </w:t>
      </w:r>
    </w:p>
    <w:p w14:paraId="6C700EB3" w14:textId="77777777" w:rsidR="00C91841" w:rsidRPr="00B232AC" w:rsidRDefault="00C91841" w:rsidP="00C91841">
      <w:pPr>
        <w:pStyle w:val="Default"/>
        <w:spacing w:line="276" w:lineRule="auto"/>
        <w:ind w:left="720"/>
        <w:jc w:val="both"/>
        <w:rPr>
          <w:rFonts w:ascii="Times New Roman" w:hAnsi="Times New Roman" w:cs="Times New Roman"/>
        </w:rPr>
      </w:pPr>
    </w:p>
    <w:p w14:paraId="21F0EB68" w14:textId="3117F40E" w:rsidR="00C91841" w:rsidRPr="00B232AC" w:rsidRDefault="00C91841" w:rsidP="00422EF0">
      <w:pPr>
        <w:pStyle w:val="Default"/>
        <w:numPr>
          <w:ilvl w:val="2"/>
          <w:numId w:val="7"/>
        </w:numPr>
        <w:spacing w:line="276" w:lineRule="auto"/>
        <w:jc w:val="both"/>
        <w:rPr>
          <w:rFonts w:ascii="Times New Roman" w:hAnsi="Times New Roman" w:cs="Times New Roman"/>
        </w:rPr>
      </w:pPr>
      <w:r w:rsidRPr="00B232AC">
        <w:rPr>
          <w:rFonts w:ascii="Times New Roman" w:hAnsi="Times New Roman" w:cs="Times New Roman"/>
        </w:rPr>
        <w:t xml:space="preserve">sposobu wykonania przedmiotu Zamówienia, w szczególności, gdy zmiana sposobu realizacji Zamówienia wynikać będzie ze zmian w obowiązujących </w:t>
      </w:r>
      <w:r w:rsidRPr="00B232AC">
        <w:rPr>
          <w:rFonts w:ascii="Times New Roman" w:hAnsi="Times New Roman" w:cs="Times New Roman"/>
        </w:rPr>
        <w:lastRenderedPageBreak/>
        <w:t>przepisach prawa bądź wytycznych mających wpływ na wykonanie Zamówienia, jak również ze względu na uzasadnione potrzeby Zamawiaj</w:t>
      </w:r>
      <w:r w:rsidR="00232D43" w:rsidRPr="00B232AC">
        <w:rPr>
          <w:rFonts w:ascii="Times New Roman" w:hAnsi="Times New Roman" w:cs="Times New Roman"/>
        </w:rPr>
        <w:t>ą</w:t>
      </w:r>
      <w:r w:rsidRPr="00B232AC">
        <w:rPr>
          <w:rFonts w:ascii="Times New Roman" w:hAnsi="Times New Roman" w:cs="Times New Roman"/>
        </w:rPr>
        <w:t>cego,</w:t>
      </w:r>
    </w:p>
    <w:p w14:paraId="3283AA5B" w14:textId="77777777" w:rsidR="00C91841" w:rsidRPr="00B232AC" w:rsidRDefault="00C91841" w:rsidP="00C91841">
      <w:pPr>
        <w:pStyle w:val="Default"/>
        <w:spacing w:line="276" w:lineRule="auto"/>
        <w:ind w:left="720"/>
        <w:jc w:val="both"/>
        <w:rPr>
          <w:rFonts w:ascii="Times New Roman" w:hAnsi="Times New Roman" w:cs="Times New Roman"/>
        </w:rPr>
      </w:pPr>
    </w:p>
    <w:p w14:paraId="002B3A08" w14:textId="77777777" w:rsidR="00C91841" w:rsidRPr="00B232AC" w:rsidRDefault="00C91841"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 xml:space="preserve">zmiany terminu realizacji przedmiotu Umowy, jeżeli z przyczyn organizacyjnych nie będzie możliwości jego realizacji w założonym terminie, </w:t>
      </w:r>
    </w:p>
    <w:p w14:paraId="155DF7A3" w14:textId="77777777" w:rsidR="00C91841" w:rsidRPr="00B232AC" w:rsidRDefault="00C91841" w:rsidP="00C91841">
      <w:pPr>
        <w:pStyle w:val="Default"/>
        <w:spacing w:line="276" w:lineRule="auto"/>
        <w:ind w:left="720"/>
        <w:jc w:val="both"/>
        <w:rPr>
          <w:rFonts w:ascii="Times New Roman" w:hAnsi="Times New Roman" w:cs="Times New Roman"/>
          <w:color w:val="auto"/>
        </w:rPr>
      </w:pPr>
    </w:p>
    <w:p w14:paraId="50F1DA91" w14:textId="3507FEB5" w:rsidR="00C91841" w:rsidRDefault="00C91841" w:rsidP="00422EF0">
      <w:pPr>
        <w:pStyle w:val="Default"/>
        <w:numPr>
          <w:ilvl w:val="2"/>
          <w:numId w:val="7"/>
        </w:numPr>
        <w:spacing w:line="276" w:lineRule="auto"/>
        <w:jc w:val="both"/>
        <w:rPr>
          <w:rFonts w:ascii="Times New Roman" w:hAnsi="Times New Roman" w:cs="Times New Roman"/>
          <w:color w:val="auto"/>
        </w:rPr>
      </w:pPr>
      <w:r w:rsidRPr="00B232AC">
        <w:rPr>
          <w:rFonts w:ascii="Times New Roman" w:hAnsi="Times New Roman" w:cs="Times New Roman"/>
          <w:color w:val="auto"/>
        </w:rPr>
        <w:t xml:space="preserve">ograniczenia zakresu przedmiotu Umowy w przypadku zaistnienia okoliczności, w których zbędne będzie wykonanie danej części zamówienia, wraz ze związanym z tym obniżeniem wynagrodzenia. </w:t>
      </w:r>
    </w:p>
    <w:p w14:paraId="74403251" w14:textId="77777777" w:rsidR="00706DC4" w:rsidRDefault="00706DC4" w:rsidP="00706DC4">
      <w:pPr>
        <w:pStyle w:val="Akapitzlist"/>
        <w:rPr>
          <w:rFonts w:ascii="Times New Roman" w:hAnsi="Times New Roman" w:cs="Times New Roman"/>
        </w:rPr>
      </w:pPr>
    </w:p>
    <w:p w14:paraId="0EC34524" w14:textId="0D01D734" w:rsidR="00706DC4" w:rsidRPr="003642EC" w:rsidRDefault="00706DC4" w:rsidP="00422EF0">
      <w:pPr>
        <w:pStyle w:val="Default"/>
        <w:numPr>
          <w:ilvl w:val="2"/>
          <w:numId w:val="7"/>
        </w:numPr>
        <w:spacing w:line="276" w:lineRule="auto"/>
        <w:jc w:val="both"/>
        <w:rPr>
          <w:rFonts w:ascii="Times New Roman" w:hAnsi="Times New Roman" w:cs="Times New Roman"/>
          <w:color w:val="auto"/>
        </w:rPr>
      </w:pPr>
      <w:r w:rsidRPr="003642EC">
        <w:rPr>
          <w:rFonts w:ascii="Times New Roman" w:hAnsi="Times New Roman" w:cs="Times New Roman"/>
          <w:color w:val="auto"/>
        </w:rPr>
        <w:t xml:space="preserve">Zamawiający </w:t>
      </w:r>
      <w:r w:rsidR="001920A0" w:rsidRPr="003642EC">
        <w:rPr>
          <w:rFonts w:ascii="Times New Roman" w:hAnsi="Times New Roman" w:cs="Times New Roman"/>
          <w:color w:val="auto"/>
        </w:rPr>
        <w:t xml:space="preserve">po rozstrzygnięciu przetargu </w:t>
      </w:r>
      <w:r w:rsidR="0073548E" w:rsidRPr="003642EC">
        <w:rPr>
          <w:rFonts w:ascii="Times New Roman" w:hAnsi="Times New Roman" w:cs="Times New Roman"/>
          <w:color w:val="auto"/>
        </w:rPr>
        <w:t xml:space="preserve">dopuszcza </w:t>
      </w:r>
      <w:r w:rsidR="001920A0" w:rsidRPr="003642EC">
        <w:rPr>
          <w:rFonts w:ascii="Times New Roman" w:hAnsi="Times New Roman" w:cs="Times New Roman"/>
          <w:color w:val="auto"/>
        </w:rPr>
        <w:t xml:space="preserve">możliwość prowadzenia negocjacji i możliwość </w:t>
      </w:r>
      <w:r w:rsidR="0073548E" w:rsidRPr="003642EC">
        <w:rPr>
          <w:rFonts w:ascii="Times New Roman" w:hAnsi="Times New Roman" w:cs="Times New Roman"/>
          <w:color w:val="auto"/>
        </w:rPr>
        <w:t>zmian</w:t>
      </w:r>
      <w:r w:rsidR="001920A0" w:rsidRPr="003642EC">
        <w:rPr>
          <w:rFonts w:ascii="Times New Roman" w:hAnsi="Times New Roman" w:cs="Times New Roman"/>
          <w:color w:val="auto"/>
        </w:rPr>
        <w:t>y</w:t>
      </w:r>
      <w:r w:rsidR="0073548E" w:rsidRPr="003642EC">
        <w:rPr>
          <w:rFonts w:ascii="Times New Roman" w:hAnsi="Times New Roman" w:cs="Times New Roman"/>
          <w:color w:val="auto"/>
        </w:rPr>
        <w:t xml:space="preserve"> w umowie w </w:t>
      </w:r>
      <w:r w:rsidR="001920A0" w:rsidRPr="003642EC">
        <w:rPr>
          <w:rFonts w:ascii="Times New Roman" w:hAnsi="Times New Roman" w:cs="Times New Roman"/>
          <w:color w:val="auto"/>
        </w:rPr>
        <w:t>kwestiach niestanowiących essentialia negoti umowy</w:t>
      </w:r>
      <w:r w:rsidR="0073548E" w:rsidRPr="003642EC">
        <w:rPr>
          <w:rFonts w:ascii="Times New Roman" w:hAnsi="Times New Roman" w:cs="Times New Roman"/>
          <w:color w:val="auto"/>
        </w:rPr>
        <w:t>.</w:t>
      </w:r>
    </w:p>
    <w:p w14:paraId="398B6E1A" w14:textId="77777777" w:rsidR="00441D43" w:rsidRPr="00B232AC" w:rsidRDefault="00441D43" w:rsidP="00441D43">
      <w:pPr>
        <w:spacing w:after="0" w:line="276" w:lineRule="auto"/>
        <w:jc w:val="both"/>
        <w:rPr>
          <w:rFonts w:ascii="Times New Roman" w:hAnsi="Times New Roman" w:cs="Times New Roman"/>
          <w:sz w:val="24"/>
          <w:szCs w:val="24"/>
        </w:rPr>
      </w:pPr>
    </w:p>
    <w:p w14:paraId="39FC9BA6" w14:textId="2AEBFF1B" w:rsidR="00F053AD" w:rsidRDefault="00F053AD" w:rsidP="00441D43">
      <w:pPr>
        <w:pStyle w:val="Akapitzlist"/>
        <w:spacing w:after="0" w:line="276" w:lineRule="auto"/>
        <w:ind w:left="360"/>
        <w:jc w:val="both"/>
        <w:rPr>
          <w:rFonts w:ascii="Times New Roman" w:hAnsi="Times New Roman" w:cs="Times New Roman"/>
          <w:sz w:val="24"/>
          <w:szCs w:val="24"/>
        </w:rPr>
      </w:pPr>
    </w:p>
    <w:p w14:paraId="3AA67372" w14:textId="77777777" w:rsidR="00F053AD" w:rsidRPr="00B232AC" w:rsidRDefault="00F053AD" w:rsidP="00441D43">
      <w:pPr>
        <w:pStyle w:val="Akapitzlist"/>
        <w:spacing w:after="0" w:line="276" w:lineRule="auto"/>
        <w:ind w:left="360"/>
        <w:jc w:val="both"/>
        <w:rPr>
          <w:rFonts w:ascii="Times New Roman" w:hAnsi="Times New Roman" w:cs="Times New Roman"/>
          <w:sz w:val="24"/>
          <w:szCs w:val="24"/>
        </w:rPr>
      </w:pPr>
    </w:p>
    <w:p w14:paraId="1CA6C9A9" w14:textId="77777777" w:rsidR="00164052" w:rsidRPr="00B232AC" w:rsidRDefault="00164052" w:rsidP="00422EF0">
      <w:pPr>
        <w:pStyle w:val="Akapitzlist"/>
        <w:numPr>
          <w:ilvl w:val="0"/>
          <w:numId w:val="7"/>
        </w:numPr>
        <w:spacing w:after="0" w:line="276" w:lineRule="auto"/>
        <w:jc w:val="both"/>
        <w:rPr>
          <w:rFonts w:ascii="Times New Roman" w:hAnsi="Times New Roman" w:cs="Times New Roman"/>
          <w:b/>
          <w:sz w:val="24"/>
          <w:szCs w:val="24"/>
        </w:rPr>
      </w:pPr>
      <w:r w:rsidRPr="00B232AC">
        <w:rPr>
          <w:rFonts w:ascii="Times New Roman" w:hAnsi="Times New Roman" w:cs="Times New Roman"/>
          <w:b/>
          <w:sz w:val="24"/>
          <w:szCs w:val="24"/>
        </w:rPr>
        <w:t>INFORMACJE DODATKOWE</w:t>
      </w:r>
    </w:p>
    <w:p w14:paraId="459319A8" w14:textId="77777777" w:rsidR="003761AD" w:rsidRPr="00CB4430" w:rsidRDefault="003761AD" w:rsidP="00C74D89">
      <w:pPr>
        <w:pStyle w:val="Akapitzlist"/>
        <w:spacing w:after="0" w:line="276" w:lineRule="auto"/>
        <w:jc w:val="both"/>
        <w:rPr>
          <w:rFonts w:ascii="Times New Roman" w:hAnsi="Times New Roman" w:cs="Times New Roman"/>
        </w:rPr>
      </w:pPr>
    </w:p>
    <w:p w14:paraId="2EF95444" w14:textId="275C49F0" w:rsidR="001070C8" w:rsidRDefault="00854FA9" w:rsidP="00C33809">
      <w:pPr>
        <w:spacing w:after="0" w:line="276" w:lineRule="auto"/>
        <w:ind w:left="709" w:hanging="709"/>
        <w:jc w:val="both"/>
        <w:rPr>
          <w:rFonts w:ascii="Times New Roman" w:hAnsi="Times New Roman" w:cs="Times New Roman"/>
          <w:sz w:val="24"/>
          <w:szCs w:val="24"/>
        </w:rPr>
      </w:pPr>
      <w:r w:rsidRPr="00B232AC">
        <w:rPr>
          <w:rFonts w:ascii="Times New Roman" w:hAnsi="Times New Roman" w:cs="Times New Roman"/>
          <w:sz w:val="24"/>
          <w:szCs w:val="24"/>
        </w:rPr>
        <w:t>1</w:t>
      </w:r>
      <w:r w:rsidR="002A4350">
        <w:rPr>
          <w:rFonts w:ascii="Times New Roman" w:hAnsi="Times New Roman" w:cs="Times New Roman"/>
          <w:sz w:val="24"/>
          <w:szCs w:val="24"/>
        </w:rPr>
        <w:t>8</w:t>
      </w:r>
      <w:r w:rsidRPr="00B232AC">
        <w:rPr>
          <w:rFonts w:ascii="Times New Roman" w:hAnsi="Times New Roman" w:cs="Times New Roman"/>
          <w:sz w:val="24"/>
          <w:szCs w:val="24"/>
        </w:rPr>
        <w:t xml:space="preserve">.1 </w:t>
      </w:r>
      <w:r w:rsidR="00C33809">
        <w:rPr>
          <w:rFonts w:ascii="Times New Roman" w:hAnsi="Times New Roman" w:cs="Times New Roman"/>
          <w:sz w:val="24"/>
          <w:szCs w:val="24"/>
        </w:rPr>
        <w:t xml:space="preserve"> </w:t>
      </w:r>
      <w:r w:rsidR="00231345" w:rsidRPr="00B232AC">
        <w:rPr>
          <w:rFonts w:ascii="Times New Roman" w:hAnsi="Times New Roman" w:cs="Times New Roman"/>
          <w:sz w:val="24"/>
          <w:szCs w:val="24"/>
        </w:rPr>
        <w:t>Wykonawca, którego oferta zostanie uznana za najkorzystniejszą ma obowiązek skontaktować się z Zamawiającym w terminie 7 dni od momentu powiadomienia go o wybraniu jeg</w:t>
      </w:r>
      <w:r w:rsidR="00231345" w:rsidRPr="0067730C">
        <w:rPr>
          <w:rFonts w:ascii="Times New Roman" w:hAnsi="Times New Roman" w:cs="Times New Roman"/>
          <w:sz w:val="24"/>
          <w:szCs w:val="24"/>
        </w:rPr>
        <w:t>o oferty jako najkorzystniejszej, w celu uzgodnienia wszystkich kwestii koniecznych do zawarcia Umowy.</w:t>
      </w:r>
    </w:p>
    <w:p w14:paraId="22C72D3D" w14:textId="77777777" w:rsidR="00C33809" w:rsidRPr="0067730C" w:rsidRDefault="00C33809" w:rsidP="00854FA9">
      <w:pPr>
        <w:spacing w:after="0" w:line="276" w:lineRule="auto"/>
        <w:jc w:val="both"/>
        <w:rPr>
          <w:rFonts w:ascii="Times New Roman" w:hAnsi="Times New Roman" w:cs="Times New Roman"/>
          <w:sz w:val="24"/>
          <w:szCs w:val="24"/>
        </w:rPr>
      </w:pPr>
    </w:p>
    <w:p w14:paraId="46D8A365" w14:textId="77777777" w:rsidR="00854FA9" w:rsidRPr="006210E5" w:rsidRDefault="00854FA9" w:rsidP="00854FA9">
      <w:pPr>
        <w:spacing w:after="0" w:line="276" w:lineRule="auto"/>
        <w:jc w:val="both"/>
        <w:rPr>
          <w:rFonts w:ascii="Times New Roman" w:hAnsi="Times New Roman" w:cs="Times New Roman"/>
          <w:sz w:val="24"/>
          <w:szCs w:val="24"/>
        </w:rPr>
      </w:pPr>
    </w:p>
    <w:p w14:paraId="2E2284A7" w14:textId="67DB0224" w:rsidR="001070C8" w:rsidRPr="00C33809" w:rsidRDefault="00EB7EED" w:rsidP="00422EF0">
      <w:pPr>
        <w:pStyle w:val="Akapitzlist"/>
        <w:numPr>
          <w:ilvl w:val="1"/>
          <w:numId w:val="13"/>
        </w:numPr>
        <w:spacing w:after="0" w:line="276" w:lineRule="auto"/>
        <w:ind w:left="709" w:hanging="709"/>
        <w:jc w:val="both"/>
        <w:rPr>
          <w:rFonts w:ascii="Times New Roman" w:hAnsi="Times New Roman" w:cs="Times New Roman"/>
          <w:sz w:val="24"/>
          <w:szCs w:val="24"/>
        </w:rPr>
      </w:pPr>
      <w:r w:rsidRPr="00C33809">
        <w:rPr>
          <w:rFonts w:ascii="Times New Roman" w:hAnsi="Times New Roman" w:cs="Times New Roman"/>
          <w:sz w:val="24"/>
          <w:szCs w:val="24"/>
        </w:rPr>
        <w:t>Umowa powinna zawierać wszystkie elementy przedmiotowo istotne, a w szczególności przedmiot zamówienia, termin i sposobu realizacji zamówienia, cenę</w:t>
      </w:r>
      <w:r w:rsidR="009973FE" w:rsidRPr="00C33809">
        <w:rPr>
          <w:rFonts w:ascii="Times New Roman" w:hAnsi="Times New Roman" w:cs="Times New Roman"/>
          <w:sz w:val="24"/>
          <w:szCs w:val="24"/>
        </w:rPr>
        <w:t xml:space="preserve">, </w:t>
      </w:r>
      <w:r w:rsidRPr="00C33809">
        <w:rPr>
          <w:rFonts w:ascii="Times New Roman" w:hAnsi="Times New Roman" w:cs="Times New Roman"/>
          <w:sz w:val="24"/>
          <w:szCs w:val="24"/>
        </w:rPr>
        <w:t>kary umowne, oraz postanowienia dotyczące gwarancji.</w:t>
      </w:r>
    </w:p>
    <w:p w14:paraId="7D47CD3C" w14:textId="77777777" w:rsidR="00EB7EED" w:rsidRPr="00B232AC" w:rsidRDefault="00EB7EED" w:rsidP="00EB7EED">
      <w:pPr>
        <w:pStyle w:val="Akapitzlist"/>
        <w:rPr>
          <w:rFonts w:ascii="Times New Roman" w:hAnsi="Times New Roman" w:cs="Times New Roman"/>
          <w:color w:val="000000"/>
          <w:sz w:val="24"/>
          <w:szCs w:val="24"/>
        </w:rPr>
      </w:pPr>
    </w:p>
    <w:p w14:paraId="117DF444" w14:textId="77F39298" w:rsidR="00C33809" w:rsidRDefault="002A4350" w:rsidP="00790BB7">
      <w:pPr>
        <w:pStyle w:val="Akapitzlist"/>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 xml:space="preserve">18.3     </w:t>
      </w:r>
      <w:r w:rsidR="00EB7EED" w:rsidRPr="0067730C">
        <w:rPr>
          <w:rFonts w:ascii="Times New Roman" w:hAnsi="Times New Roman" w:cs="Times New Roman"/>
          <w:color w:val="000000"/>
          <w:sz w:val="24"/>
          <w:szCs w:val="24"/>
        </w:rPr>
        <w:t>W razie niewykonywania lub nienależytego wykonywania umowy przez Wykonawcę Zamawiający może rozwiązać umowę bez wypowiedzenia w trybie natychmiastowy</w:t>
      </w:r>
    </w:p>
    <w:p w14:paraId="1CFD419E" w14:textId="3ACB17BA" w:rsidR="00C33809" w:rsidRDefault="00C33809" w:rsidP="00EB7EED">
      <w:pPr>
        <w:pStyle w:val="Akapitzlist"/>
        <w:rPr>
          <w:rFonts w:ascii="Times New Roman" w:hAnsi="Times New Roman" w:cs="Times New Roman"/>
          <w:color w:val="000000"/>
          <w:sz w:val="24"/>
          <w:szCs w:val="24"/>
        </w:rPr>
      </w:pPr>
    </w:p>
    <w:p w14:paraId="1C59FF6F" w14:textId="461725D3" w:rsidR="00C33809" w:rsidRDefault="00C33809" w:rsidP="00EB7EED">
      <w:pPr>
        <w:pStyle w:val="Akapitzlist"/>
        <w:rPr>
          <w:rFonts w:ascii="Times New Roman" w:hAnsi="Times New Roman" w:cs="Times New Roman"/>
          <w:color w:val="000000"/>
          <w:sz w:val="24"/>
          <w:szCs w:val="24"/>
        </w:rPr>
      </w:pPr>
    </w:p>
    <w:p w14:paraId="0112DA23" w14:textId="4B4712F5" w:rsidR="00FA2A24" w:rsidRDefault="00FA2A24" w:rsidP="00EB7EED">
      <w:pPr>
        <w:pStyle w:val="Akapitzlist"/>
        <w:rPr>
          <w:rFonts w:ascii="Times New Roman" w:hAnsi="Times New Roman" w:cs="Times New Roman"/>
          <w:color w:val="000000"/>
          <w:sz w:val="24"/>
          <w:szCs w:val="24"/>
        </w:rPr>
      </w:pPr>
    </w:p>
    <w:p w14:paraId="00AF1B39" w14:textId="58B40CF5" w:rsidR="00FA2A24" w:rsidRDefault="00FA2A24" w:rsidP="00EB7EED">
      <w:pPr>
        <w:pStyle w:val="Akapitzlist"/>
        <w:rPr>
          <w:rFonts w:ascii="Times New Roman" w:hAnsi="Times New Roman" w:cs="Times New Roman"/>
          <w:color w:val="000000"/>
          <w:sz w:val="24"/>
          <w:szCs w:val="24"/>
        </w:rPr>
      </w:pPr>
    </w:p>
    <w:p w14:paraId="0E61F623" w14:textId="5F2C6791" w:rsidR="00FA2A24" w:rsidRDefault="00FA2A24" w:rsidP="00EB7EED">
      <w:pPr>
        <w:pStyle w:val="Akapitzlist"/>
        <w:rPr>
          <w:rFonts w:ascii="Times New Roman" w:hAnsi="Times New Roman" w:cs="Times New Roman"/>
          <w:color w:val="000000"/>
          <w:sz w:val="24"/>
          <w:szCs w:val="24"/>
        </w:rPr>
      </w:pPr>
    </w:p>
    <w:p w14:paraId="458E111F" w14:textId="7633BE3B" w:rsidR="00FA2A24" w:rsidRDefault="00FA2A24" w:rsidP="00EB7EED">
      <w:pPr>
        <w:pStyle w:val="Akapitzlist"/>
        <w:rPr>
          <w:rFonts w:ascii="Times New Roman" w:hAnsi="Times New Roman" w:cs="Times New Roman"/>
          <w:color w:val="000000"/>
          <w:sz w:val="24"/>
          <w:szCs w:val="24"/>
        </w:rPr>
      </w:pPr>
    </w:p>
    <w:p w14:paraId="3A15D3D2" w14:textId="726BF8D3" w:rsidR="00FA2A24" w:rsidRDefault="00FA2A24" w:rsidP="00EB7EED">
      <w:pPr>
        <w:pStyle w:val="Akapitzlist"/>
        <w:rPr>
          <w:rFonts w:ascii="Times New Roman" w:hAnsi="Times New Roman" w:cs="Times New Roman"/>
          <w:color w:val="000000"/>
          <w:sz w:val="24"/>
          <w:szCs w:val="24"/>
        </w:rPr>
      </w:pPr>
    </w:p>
    <w:p w14:paraId="3335B92E" w14:textId="2F0DDD5F" w:rsidR="00FA2A24" w:rsidRDefault="00FA2A24" w:rsidP="00EB7EED">
      <w:pPr>
        <w:pStyle w:val="Akapitzlist"/>
        <w:rPr>
          <w:rFonts w:ascii="Times New Roman" w:hAnsi="Times New Roman" w:cs="Times New Roman"/>
          <w:color w:val="000000"/>
          <w:sz w:val="24"/>
          <w:szCs w:val="24"/>
        </w:rPr>
      </w:pPr>
    </w:p>
    <w:p w14:paraId="41F2602D" w14:textId="0A606FF3" w:rsidR="00FA2A24" w:rsidRDefault="00FA2A24" w:rsidP="00EB7EED">
      <w:pPr>
        <w:pStyle w:val="Akapitzlist"/>
        <w:rPr>
          <w:rFonts w:ascii="Times New Roman" w:hAnsi="Times New Roman" w:cs="Times New Roman"/>
          <w:color w:val="000000"/>
          <w:sz w:val="24"/>
          <w:szCs w:val="24"/>
        </w:rPr>
      </w:pPr>
    </w:p>
    <w:p w14:paraId="30B36956" w14:textId="6DDCDA96" w:rsidR="00FA2A24" w:rsidRDefault="00FA2A24" w:rsidP="00EB7EED">
      <w:pPr>
        <w:pStyle w:val="Akapitzlist"/>
        <w:rPr>
          <w:rFonts w:ascii="Times New Roman" w:hAnsi="Times New Roman" w:cs="Times New Roman"/>
          <w:color w:val="000000"/>
          <w:sz w:val="24"/>
          <w:szCs w:val="24"/>
        </w:rPr>
      </w:pPr>
    </w:p>
    <w:p w14:paraId="4CBA9E3C" w14:textId="5B45E78B" w:rsidR="00FA2A24" w:rsidRDefault="00FA2A24" w:rsidP="00EB7EED">
      <w:pPr>
        <w:pStyle w:val="Akapitzlist"/>
        <w:rPr>
          <w:rFonts w:ascii="Times New Roman" w:hAnsi="Times New Roman" w:cs="Times New Roman"/>
          <w:color w:val="000000"/>
          <w:sz w:val="24"/>
          <w:szCs w:val="24"/>
        </w:rPr>
      </w:pPr>
    </w:p>
    <w:p w14:paraId="23D09EE2" w14:textId="156C0059" w:rsidR="00D20A59" w:rsidRDefault="00D20A59" w:rsidP="00EB7EED">
      <w:pPr>
        <w:pStyle w:val="Akapitzlist"/>
        <w:rPr>
          <w:rFonts w:ascii="Times New Roman" w:hAnsi="Times New Roman" w:cs="Times New Roman"/>
          <w:color w:val="000000"/>
          <w:sz w:val="24"/>
          <w:szCs w:val="24"/>
        </w:rPr>
      </w:pPr>
    </w:p>
    <w:p w14:paraId="6B560B4E" w14:textId="5EFC9948" w:rsidR="00D20A59" w:rsidRDefault="00D20A59" w:rsidP="00EB7EED">
      <w:pPr>
        <w:pStyle w:val="Akapitzlist"/>
        <w:rPr>
          <w:rFonts w:ascii="Times New Roman" w:hAnsi="Times New Roman" w:cs="Times New Roman"/>
          <w:color w:val="000000"/>
          <w:sz w:val="24"/>
          <w:szCs w:val="24"/>
        </w:rPr>
      </w:pPr>
    </w:p>
    <w:p w14:paraId="2C1ECD3E" w14:textId="77777777" w:rsidR="00D20A59" w:rsidRDefault="00D20A59" w:rsidP="00EB7EED">
      <w:pPr>
        <w:pStyle w:val="Akapitzlist"/>
        <w:rPr>
          <w:rFonts w:ascii="Times New Roman" w:hAnsi="Times New Roman" w:cs="Times New Roman"/>
          <w:color w:val="000000"/>
          <w:sz w:val="24"/>
          <w:szCs w:val="24"/>
        </w:rPr>
      </w:pPr>
    </w:p>
    <w:p w14:paraId="7FDFBD2E" w14:textId="77777777" w:rsidR="00D10BDB" w:rsidRPr="0067730C" w:rsidRDefault="00D10BDB" w:rsidP="00EB7EED">
      <w:pPr>
        <w:pStyle w:val="Akapitzlist"/>
        <w:rPr>
          <w:rFonts w:ascii="Times New Roman" w:hAnsi="Times New Roman" w:cs="Times New Roman"/>
          <w:color w:val="000000"/>
          <w:sz w:val="24"/>
          <w:szCs w:val="24"/>
        </w:rPr>
      </w:pPr>
    </w:p>
    <w:p w14:paraId="048C0DD2" w14:textId="40B48C58" w:rsidR="001070C8" w:rsidRPr="002A4350" w:rsidRDefault="00164052" w:rsidP="00422EF0">
      <w:pPr>
        <w:pStyle w:val="Akapitzlist"/>
        <w:numPr>
          <w:ilvl w:val="0"/>
          <w:numId w:val="12"/>
        </w:numPr>
        <w:spacing w:after="0" w:line="276" w:lineRule="auto"/>
        <w:jc w:val="both"/>
        <w:rPr>
          <w:rFonts w:ascii="Times New Roman" w:hAnsi="Times New Roman" w:cs="Times New Roman"/>
          <w:b/>
          <w:sz w:val="24"/>
          <w:szCs w:val="24"/>
        </w:rPr>
      </w:pPr>
      <w:r w:rsidRPr="002A4350">
        <w:rPr>
          <w:rFonts w:ascii="Times New Roman" w:hAnsi="Times New Roman" w:cs="Times New Roman"/>
          <w:b/>
          <w:sz w:val="24"/>
          <w:szCs w:val="24"/>
        </w:rPr>
        <w:t>WZORY FORMULARZY</w:t>
      </w:r>
    </w:p>
    <w:p w14:paraId="0BFAE285" w14:textId="77777777" w:rsidR="00441D43" w:rsidRPr="0067730C" w:rsidRDefault="00441D43" w:rsidP="00441D43">
      <w:pPr>
        <w:pStyle w:val="Nagwek4"/>
        <w:keepNext w:val="0"/>
        <w:numPr>
          <w:ilvl w:val="0"/>
          <w:numId w:val="0"/>
        </w:numPr>
        <w:spacing w:before="0" w:after="0" w:line="276" w:lineRule="auto"/>
        <w:ind w:left="864" w:hanging="864"/>
        <w:jc w:val="both"/>
        <w:rPr>
          <w:b/>
          <w:szCs w:val="24"/>
        </w:rPr>
      </w:pPr>
    </w:p>
    <w:p w14:paraId="32D0C8C2" w14:textId="77777777" w:rsidR="00441D43" w:rsidRPr="00CB4430" w:rsidRDefault="00441D43" w:rsidP="00441D43">
      <w:pPr>
        <w:rPr>
          <w:rFonts w:ascii="Times New Roman" w:hAnsi="Times New Roman" w:cs="Times New Roman"/>
          <w:lang w:eastAsia="pl-PL"/>
        </w:rPr>
      </w:pPr>
    </w:p>
    <w:p w14:paraId="0EB2760C" w14:textId="69D4E305" w:rsidR="001070C8" w:rsidRPr="0067730C" w:rsidRDefault="00C33809" w:rsidP="00C33809">
      <w:pPr>
        <w:pStyle w:val="Nagwek4"/>
        <w:keepNext w:val="0"/>
        <w:numPr>
          <w:ilvl w:val="0"/>
          <w:numId w:val="0"/>
        </w:numPr>
        <w:spacing w:before="0" w:after="0" w:line="276" w:lineRule="auto"/>
        <w:ind w:left="1843" w:hanging="1559"/>
        <w:jc w:val="both"/>
        <w:rPr>
          <w:szCs w:val="24"/>
        </w:rPr>
      </w:pPr>
      <w:r>
        <w:rPr>
          <w:szCs w:val="24"/>
        </w:rPr>
        <w:t>19</w:t>
      </w:r>
      <w:r w:rsidR="007E1B90" w:rsidRPr="00B232AC">
        <w:rPr>
          <w:szCs w:val="24"/>
        </w:rPr>
        <w:t xml:space="preserve">.1. </w:t>
      </w:r>
      <w:r w:rsidR="00C91841" w:rsidRPr="00B232AC">
        <w:rPr>
          <w:szCs w:val="24"/>
        </w:rPr>
        <w:t>Załącznik</w:t>
      </w:r>
      <w:r w:rsidR="00F053AD">
        <w:rPr>
          <w:szCs w:val="24"/>
        </w:rPr>
        <w:t xml:space="preserve"> nr </w:t>
      </w:r>
      <w:r w:rsidR="00C91841" w:rsidRPr="00B232AC">
        <w:rPr>
          <w:szCs w:val="24"/>
        </w:rPr>
        <w:t xml:space="preserve">1 - </w:t>
      </w:r>
      <w:r w:rsidR="00C91841" w:rsidRPr="00B232AC">
        <w:rPr>
          <w:b/>
          <w:szCs w:val="24"/>
        </w:rPr>
        <w:t>Formularz ofertowy</w:t>
      </w:r>
      <w:r w:rsidR="00C91841" w:rsidRPr="00B232AC">
        <w:rPr>
          <w:szCs w:val="24"/>
        </w:rPr>
        <w:t>, o</w:t>
      </w:r>
      <w:r w:rsidR="00C91841" w:rsidRPr="0067730C">
        <w:rPr>
          <w:szCs w:val="24"/>
        </w:rPr>
        <w:t xml:space="preserve"> którym mowa w pkt. [1</w:t>
      </w:r>
      <w:r w:rsidR="000300A5">
        <w:rPr>
          <w:szCs w:val="24"/>
        </w:rPr>
        <w:t>1</w:t>
      </w:r>
      <w:r w:rsidR="00C91841" w:rsidRPr="0067730C">
        <w:rPr>
          <w:szCs w:val="24"/>
        </w:rPr>
        <w:t>.3.1] Zapytania ofertowego;</w:t>
      </w:r>
    </w:p>
    <w:p w14:paraId="5A74EAD7" w14:textId="77777777" w:rsidR="00C33809" w:rsidRDefault="00C33809" w:rsidP="00C33809">
      <w:pPr>
        <w:pStyle w:val="Nagwek4"/>
        <w:keepNext w:val="0"/>
        <w:widowControl w:val="0"/>
        <w:numPr>
          <w:ilvl w:val="0"/>
          <w:numId w:val="0"/>
        </w:numPr>
        <w:spacing w:before="0" w:after="0" w:line="276" w:lineRule="auto"/>
        <w:ind w:left="1440"/>
        <w:jc w:val="both"/>
      </w:pPr>
    </w:p>
    <w:p w14:paraId="4E9AFAB3" w14:textId="0B0FDB2F" w:rsidR="001070C8" w:rsidRPr="006210E5" w:rsidRDefault="00C33809" w:rsidP="0001607E">
      <w:pPr>
        <w:pStyle w:val="Nagwek4"/>
        <w:keepNext w:val="0"/>
        <w:widowControl w:val="0"/>
        <w:numPr>
          <w:ilvl w:val="1"/>
          <w:numId w:val="14"/>
        </w:numPr>
        <w:spacing w:before="0" w:after="0" w:line="276" w:lineRule="auto"/>
        <w:ind w:left="1843" w:hanging="1576"/>
        <w:jc w:val="both"/>
      </w:pPr>
      <w:r>
        <w:t xml:space="preserve">   </w:t>
      </w:r>
      <w:r w:rsidR="00C91841" w:rsidRPr="00B232AC">
        <w:t>Załącznik</w:t>
      </w:r>
      <w:r w:rsidR="00F053AD">
        <w:t xml:space="preserve"> nr</w:t>
      </w:r>
      <w:r w:rsidR="00C91841" w:rsidRPr="00B232AC">
        <w:t xml:space="preserve"> </w:t>
      </w:r>
      <w:r w:rsidR="00393693" w:rsidRPr="00B232AC">
        <w:t>2</w:t>
      </w:r>
      <w:r w:rsidR="00C91841" w:rsidRPr="00B232AC">
        <w:t xml:space="preserve"> - </w:t>
      </w:r>
      <w:r w:rsidR="00C91841" w:rsidRPr="0067730C">
        <w:rPr>
          <w:b/>
          <w:szCs w:val="24"/>
        </w:rPr>
        <w:t xml:space="preserve">Oświadczenie o spełnieniu warunków udziału w postępowaniu, </w:t>
      </w:r>
      <w:r w:rsidR="00C91841" w:rsidRPr="006210E5">
        <w:rPr>
          <w:szCs w:val="24"/>
        </w:rPr>
        <w:t xml:space="preserve">o </w:t>
      </w:r>
      <w:r w:rsidR="0001607E">
        <w:rPr>
          <w:szCs w:val="24"/>
        </w:rPr>
        <w:t xml:space="preserve"> </w:t>
      </w:r>
      <w:r w:rsidR="00C91841" w:rsidRPr="006210E5">
        <w:rPr>
          <w:szCs w:val="24"/>
        </w:rPr>
        <w:t>którym mowa w pkt. [1</w:t>
      </w:r>
      <w:r w:rsidR="000300A5">
        <w:rPr>
          <w:szCs w:val="24"/>
        </w:rPr>
        <w:t>1</w:t>
      </w:r>
      <w:r w:rsidR="00C91841" w:rsidRPr="006210E5">
        <w:rPr>
          <w:szCs w:val="24"/>
        </w:rPr>
        <w:t>.3.</w:t>
      </w:r>
      <w:r w:rsidR="00393693" w:rsidRPr="006210E5">
        <w:rPr>
          <w:szCs w:val="24"/>
        </w:rPr>
        <w:t>2</w:t>
      </w:r>
      <w:r w:rsidR="00C91841" w:rsidRPr="006210E5">
        <w:rPr>
          <w:szCs w:val="24"/>
        </w:rPr>
        <w:t xml:space="preserve">] Zapytania ofertowego; </w:t>
      </w:r>
    </w:p>
    <w:p w14:paraId="2A9073A1" w14:textId="77777777" w:rsidR="00C91841" w:rsidRPr="00D13DDA" w:rsidRDefault="00C91841" w:rsidP="00C91841">
      <w:pPr>
        <w:pStyle w:val="Nagwek4"/>
        <w:keepNext w:val="0"/>
        <w:numPr>
          <w:ilvl w:val="0"/>
          <w:numId w:val="0"/>
        </w:numPr>
        <w:spacing w:before="0" w:after="0" w:line="276" w:lineRule="auto"/>
        <w:ind w:left="720"/>
        <w:jc w:val="both"/>
        <w:rPr>
          <w:szCs w:val="24"/>
        </w:rPr>
      </w:pPr>
    </w:p>
    <w:p w14:paraId="23F96AA8" w14:textId="27161A40" w:rsidR="00C33809" w:rsidRPr="00D93604" w:rsidRDefault="00C33809" w:rsidP="0001607E">
      <w:pPr>
        <w:pStyle w:val="Nagwek4"/>
        <w:keepNext w:val="0"/>
        <w:widowControl w:val="0"/>
        <w:numPr>
          <w:ilvl w:val="1"/>
          <w:numId w:val="14"/>
        </w:numPr>
        <w:spacing w:before="0" w:after="0" w:line="276" w:lineRule="auto"/>
        <w:ind w:left="1843" w:hanging="1576"/>
        <w:jc w:val="both"/>
        <w:rPr>
          <w:szCs w:val="24"/>
        </w:rPr>
      </w:pPr>
      <w:r>
        <w:rPr>
          <w:szCs w:val="24"/>
        </w:rPr>
        <w:t xml:space="preserve"> </w:t>
      </w:r>
      <w:r w:rsidR="00C91841" w:rsidRPr="00C33809">
        <w:rPr>
          <w:szCs w:val="24"/>
        </w:rPr>
        <w:t>Załącznik</w:t>
      </w:r>
      <w:r w:rsidR="00F053AD">
        <w:rPr>
          <w:szCs w:val="24"/>
        </w:rPr>
        <w:t xml:space="preserve"> nr</w:t>
      </w:r>
      <w:r w:rsidR="00C91841" w:rsidRPr="00C33809">
        <w:rPr>
          <w:szCs w:val="24"/>
        </w:rPr>
        <w:t xml:space="preserve"> </w:t>
      </w:r>
      <w:r w:rsidR="00393693" w:rsidRPr="00C33809">
        <w:rPr>
          <w:szCs w:val="24"/>
        </w:rPr>
        <w:t>3</w:t>
      </w:r>
      <w:r w:rsidR="00C91841" w:rsidRPr="00C33809">
        <w:rPr>
          <w:szCs w:val="24"/>
        </w:rPr>
        <w:t xml:space="preserve"> -</w:t>
      </w:r>
      <w:r w:rsidR="00C91841" w:rsidRPr="00C33809">
        <w:rPr>
          <w:b/>
          <w:szCs w:val="24"/>
        </w:rPr>
        <w:t xml:space="preserve"> Oświadczenie o braku powiazań kapitałowych</w:t>
      </w:r>
      <w:r w:rsidR="00C91841" w:rsidRPr="00C33809">
        <w:rPr>
          <w:szCs w:val="24"/>
        </w:rPr>
        <w:t xml:space="preserve"> </w:t>
      </w:r>
      <w:r w:rsidR="00C91841" w:rsidRPr="00C33809">
        <w:rPr>
          <w:b/>
          <w:szCs w:val="24"/>
        </w:rPr>
        <w:t>lub osobowych,</w:t>
      </w:r>
      <w:r w:rsidR="00C91841" w:rsidRPr="00C33809">
        <w:rPr>
          <w:szCs w:val="24"/>
        </w:rPr>
        <w:t xml:space="preserve"> o </w:t>
      </w:r>
      <w:r w:rsidR="0001607E">
        <w:rPr>
          <w:szCs w:val="24"/>
        </w:rPr>
        <w:t xml:space="preserve">          </w:t>
      </w:r>
      <w:r w:rsidR="00C91841" w:rsidRPr="00C33809">
        <w:rPr>
          <w:szCs w:val="24"/>
        </w:rPr>
        <w:t>którym mowa w pkt. [1</w:t>
      </w:r>
      <w:r w:rsidR="000300A5" w:rsidRPr="00C33809">
        <w:rPr>
          <w:szCs w:val="24"/>
        </w:rPr>
        <w:t>1</w:t>
      </w:r>
      <w:r w:rsidR="00C91841" w:rsidRPr="00C33809">
        <w:rPr>
          <w:szCs w:val="24"/>
        </w:rPr>
        <w:t>.3.</w:t>
      </w:r>
      <w:r w:rsidR="00393693" w:rsidRPr="00C33809">
        <w:rPr>
          <w:szCs w:val="24"/>
        </w:rPr>
        <w:t xml:space="preserve">3 </w:t>
      </w:r>
      <w:r w:rsidR="00C91841" w:rsidRPr="00C33809">
        <w:rPr>
          <w:szCs w:val="24"/>
        </w:rPr>
        <w:t>] Zapytania ofertowego</w:t>
      </w:r>
    </w:p>
    <w:p w14:paraId="30627401" w14:textId="15F9BE27" w:rsidR="00D93604" w:rsidRPr="00EB7620" w:rsidRDefault="00C33809" w:rsidP="00EB5B38">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19</w:t>
      </w:r>
      <w:r w:rsidR="000D2F8A" w:rsidRPr="00440A11">
        <w:rPr>
          <w:rFonts w:ascii="Times New Roman" w:eastAsia="Times New Roman" w:hAnsi="Times New Roman" w:cs="Times New Roman"/>
          <w:color w:val="000000"/>
          <w:sz w:val="24"/>
          <w:szCs w:val="24"/>
          <w:lang w:eastAsia="pl-PL"/>
        </w:rPr>
        <w:t>.</w:t>
      </w:r>
      <w:r w:rsidR="00DF050C" w:rsidRPr="00440A11">
        <w:rPr>
          <w:rFonts w:ascii="Times New Roman" w:eastAsia="Times New Roman" w:hAnsi="Times New Roman" w:cs="Times New Roman"/>
          <w:color w:val="000000"/>
          <w:sz w:val="24"/>
          <w:szCs w:val="24"/>
          <w:lang w:eastAsia="pl-PL"/>
        </w:rPr>
        <w:t>4</w:t>
      </w:r>
      <w:r w:rsidR="00126C3D" w:rsidRPr="00440A11">
        <w:rPr>
          <w:rFonts w:ascii="Times New Roman" w:eastAsia="Times New Roman" w:hAnsi="Times New Roman" w:cs="Times New Roman"/>
          <w:color w:val="000000"/>
          <w:sz w:val="24"/>
          <w:szCs w:val="24"/>
          <w:lang w:eastAsia="pl-PL"/>
        </w:rPr>
        <w:t xml:space="preserve">  </w:t>
      </w:r>
      <w:r w:rsidR="00F966EE" w:rsidRPr="00440A11">
        <w:rPr>
          <w:rFonts w:ascii="Times New Roman" w:eastAsia="Times New Roman" w:hAnsi="Times New Roman" w:cs="Times New Roman"/>
          <w:color w:val="000000"/>
          <w:sz w:val="24"/>
          <w:szCs w:val="24"/>
          <w:lang w:eastAsia="pl-PL"/>
        </w:rPr>
        <w:t>Załącznik</w:t>
      </w:r>
      <w:r w:rsidR="00F053AD">
        <w:rPr>
          <w:rFonts w:ascii="Times New Roman" w:eastAsia="Times New Roman" w:hAnsi="Times New Roman" w:cs="Times New Roman"/>
          <w:color w:val="000000"/>
          <w:sz w:val="24"/>
          <w:szCs w:val="24"/>
          <w:lang w:eastAsia="pl-PL"/>
        </w:rPr>
        <w:t xml:space="preserve"> nr</w:t>
      </w:r>
      <w:r w:rsidR="00F966EE" w:rsidRPr="00440A11">
        <w:rPr>
          <w:rFonts w:ascii="Times New Roman" w:eastAsia="Times New Roman" w:hAnsi="Times New Roman" w:cs="Times New Roman"/>
          <w:color w:val="000000"/>
          <w:sz w:val="24"/>
          <w:szCs w:val="24"/>
          <w:lang w:eastAsia="pl-PL"/>
        </w:rPr>
        <w:t xml:space="preserve"> </w:t>
      </w:r>
      <w:r w:rsidR="00393693" w:rsidRPr="0065409B">
        <w:rPr>
          <w:rFonts w:ascii="Times New Roman" w:eastAsia="Times New Roman" w:hAnsi="Times New Roman" w:cs="Times New Roman"/>
          <w:color w:val="000000"/>
          <w:sz w:val="24"/>
          <w:szCs w:val="24"/>
          <w:lang w:eastAsia="pl-PL"/>
        </w:rPr>
        <w:t>4</w:t>
      </w:r>
      <w:r w:rsidR="00D93604">
        <w:rPr>
          <w:rFonts w:ascii="Times New Roman" w:eastAsia="Times New Roman" w:hAnsi="Times New Roman" w:cs="Times New Roman"/>
          <w:color w:val="000000"/>
          <w:sz w:val="24"/>
          <w:szCs w:val="24"/>
          <w:lang w:eastAsia="pl-PL"/>
        </w:rPr>
        <w:t>-</w:t>
      </w:r>
      <w:r w:rsidR="00F966EE" w:rsidRPr="0065409B">
        <w:rPr>
          <w:rFonts w:ascii="Times New Roman" w:eastAsia="Times New Roman" w:hAnsi="Times New Roman" w:cs="Times New Roman"/>
          <w:color w:val="000000"/>
          <w:sz w:val="24"/>
          <w:szCs w:val="24"/>
          <w:lang w:eastAsia="pl-PL"/>
        </w:rPr>
        <w:t xml:space="preserve"> </w:t>
      </w:r>
      <w:r w:rsidR="00F966EE" w:rsidRPr="00DB395B">
        <w:rPr>
          <w:rFonts w:ascii="Times New Roman" w:eastAsia="Times New Roman" w:hAnsi="Times New Roman" w:cs="Times New Roman"/>
          <w:b/>
          <w:bCs/>
          <w:color w:val="000000"/>
          <w:sz w:val="24"/>
          <w:szCs w:val="24"/>
          <w:lang w:eastAsia="pl-PL"/>
        </w:rPr>
        <w:t>Wzór umowy</w:t>
      </w:r>
      <w:r w:rsidR="00F966EE" w:rsidRPr="0065409B">
        <w:rPr>
          <w:rFonts w:ascii="Times New Roman" w:eastAsia="Times New Roman" w:hAnsi="Times New Roman" w:cs="Times New Roman"/>
          <w:sz w:val="24"/>
          <w:szCs w:val="24"/>
          <w:lang w:eastAsia="pl-PL"/>
        </w:rPr>
        <w:t xml:space="preserve">. </w:t>
      </w:r>
    </w:p>
    <w:p w14:paraId="04C13F18" w14:textId="4E6CD741" w:rsidR="00D93604" w:rsidRDefault="00215206" w:rsidP="0073548E">
      <w:pPr>
        <w:ind w:left="1843" w:hanging="1843"/>
        <w:jc w:val="both"/>
        <w:rPr>
          <w:rFonts w:ascii="Times New Roman" w:eastAsia="Times New Roman" w:hAnsi="Times New Roman" w:cs="Times New Roman"/>
          <w:sz w:val="24"/>
          <w:szCs w:val="24"/>
          <w:lang w:eastAsia="pl-PL"/>
        </w:rPr>
      </w:pPr>
      <w:r w:rsidRPr="00EB7620">
        <w:rPr>
          <w:rFonts w:ascii="Times New Roman" w:eastAsia="Times New Roman" w:hAnsi="Times New Roman" w:cs="Times New Roman"/>
          <w:sz w:val="24"/>
          <w:szCs w:val="24"/>
          <w:lang w:eastAsia="pl-PL"/>
        </w:rPr>
        <w:t xml:space="preserve">    </w:t>
      </w:r>
      <w:r w:rsidR="00D93604">
        <w:rPr>
          <w:rFonts w:ascii="Times New Roman" w:eastAsia="Times New Roman" w:hAnsi="Times New Roman" w:cs="Times New Roman"/>
          <w:sz w:val="24"/>
          <w:szCs w:val="24"/>
          <w:lang w:eastAsia="pl-PL"/>
        </w:rPr>
        <w:t>19</w:t>
      </w:r>
      <w:r w:rsidRPr="00EB7620">
        <w:rPr>
          <w:rFonts w:ascii="Times New Roman" w:eastAsia="Times New Roman" w:hAnsi="Times New Roman" w:cs="Times New Roman"/>
          <w:sz w:val="24"/>
          <w:szCs w:val="24"/>
          <w:lang w:eastAsia="pl-PL"/>
        </w:rPr>
        <w:t>.</w:t>
      </w:r>
      <w:r w:rsidR="00DF050C" w:rsidRPr="00EB7620">
        <w:rPr>
          <w:rFonts w:ascii="Times New Roman" w:eastAsia="Times New Roman" w:hAnsi="Times New Roman" w:cs="Times New Roman"/>
          <w:sz w:val="24"/>
          <w:szCs w:val="24"/>
          <w:lang w:eastAsia="pl-PL"/>
        </w:rPr>
        <w:t>5</w:t>
      </w:r>
      <w:r w:rsidRPr="00EB7620">
        <w:rPr>
          <w:rFonts w:ascii="Times New Roman" w:eastAsia="Times New Roman" w:hAnsi="Times New Roman" w:cs="Times New Roman"/>
          <w:sz w:val="24"/>
          <w:szCs w:val="24"/>
          <w:lang w:eastAsia="pl-PL"/>
        </w:rPr>
        <w:t xml:space="preserve"> Załącznik</w:t>
      </w:r>
      <w:r w:rsidR="00977470">
        <w:rPr>
          <w:rFonts w:ascii="Times New Roman" w:eastAsia="Times New Roman" w:hAnsi="Times New Roman" w:cs="Times New Roman"/>
          <w:sz w:val="24"/>
          <w:szCs w:val="24"/>
          <w:lang w:eastAsia="pl-PL"/>
        </w:rPr>
        <w:t xml:space="preserve"> </w:t>
      </w:r>
      <w:r w:rsidRPr="00EB7620">
        <w:rPr>
          <w:rFonts w:ascii="Times New Roman" w:eastAsia="Times New Roman" w:hAnsi="Times New Roman" w:cs="Times New Roman"/>
          <w:sz w:val="24"/>
          <w:szCs w:val="24"/>
          <w:lang w:eastAsia="pl-PL"/>
        </w:rPr>
        <w:t>nr</w:t>
      </w:r>
      <w:r w:rsidR="00977470">
        <w:rPr>
          <w:rFonts w:ascii="Times New Roman" w:eastAsia="Times New Roman" w:hAnsi="Times New Roman" w:cs="Times New Roman"/>
          <w:sz w:val="24"/>
          <w:szCs w:val="24"/>
          <w:lang w:eastAsia="pl-PL"/>
        </w:rPr>
        <w:t xml:space="preserve"> </w:t>
      </w:r>
      <w:r w:rsidR="00393693" w:rsidRPr="00EB7620">
        <w:rPr>
          <w:rFonts w:ascii="Times New Roman" w:eastAsia="Times New Roman" w:hAnsi="Times New Roman" w:cs="Times New Roman"/>
          <w:sz w:val="24"/>
          <w:szCs w:val="24"/>
          <w:lang w:eastAsia="pl-PL"/>
        </w:rPr>
        <w:t>5</w:t>
      </w:r>
      <w:r w:rsidRPr="00EB7620">
        <w:rPr>
          <w:rFonts w:ascii="Times New Roman" w:eastAsia="Times New Roman" w:hAnsi="Times New Roman" w:cs="Times New Roman"/>
          <w:sz w:val="24"/>
          <w:szCs w:val="24"/>
          <w:lang w:eastAsia="pl-PL"/>
        </w:rPr>
        <w:t xml:space="preserve"> – </w:t>
      </w:r>
      <w:r w:rsidRPr="00EB7620">
        <w:rPr>
          <w:rFonts w:ascii="Times New Roman" w:eastAsia="Times New Roman" w:hAnsi="Times New Roman" w:cs="Times New Roman"/>
          <w:b/>
          <w:bCs/>
          <w:sz w:val="24"/>
          <w:szCs w:val="24"/>
          <w:lang w:eastAsia="pl-PL"/>
        </w:rPr>
        <w:t>Specyfikacja</w:t>
      </w:r>
      <w:r w:rsidRPr="00EB7620">
        <w:rPr>
          <w:rFonts w:ascii="Times New Roman" w:eastAsia="Times New Roman" w:hAnsi="Times New Roman" w:cs="Times New Roman"/>
          <w:sz w:val="24"/>
          <w:szCs w:val="24"/>
          <w:lang w:eastAsia="pl-PL"/>
        </w:rPr>
        <w:t xml:space="preserve"> </w:t>
      </w:r>
      <w:r w:rsidR="00541A87" w:rsidRPr="007B4BA8">
        <w:rPr>
          <w:rFonts w:ascii="Times New Roman" w:eastAsia="Times New Roman" w:hAnsi="Times New Roman" w:cs="Times New Roman"/>
          <w:sz w:val="24"/>
          <w:szCs w:val="24"/>
          <w:lang w:eastAsia="pl-PL"/>
        </w:rPr>
        <w:t xml:space="preserve">przedmiotu </w:t>
      </w:r>
      <w:r w:rsidR="007B4BA8" w:rsidRPr="007B4BA8">
        <w:rPr>
          <w:rFonts w:ascii="Times New Roman" w:eastAsia="Times New Roman" w:hAnsi="Times New Roman" w:cs="Times New Roman"/>
          <w:sz w:val="24"/>
          <w:szCs w:val="24"/>
          <w:lang w:eastAsia="pl-PL"/>
        </w:rPr>
        <w:t xml:space="preserve">zamówienia </w:t>
      </w:r>
      <w:r w:rsidR="00393693" w:rsidRPr="00B232AC">
        <w:rPr>
          <w:rFonts w:ascii="Times New Roman" w:eastAsia="Times New Roman" w:hAnsi="Times New Roman" w:cs="Times New Roman"/>
          <w:sz w:val="24"/>
          <w:szCs w:val="24"/>
          <w:lang w:eastAsia="pl-PL"/>
        </w:rPr>
        <w:t xml:space="preserve">do </w:t>
      </w:r>
      <w:r w:rsidR="00DB395B">
        <w:rPr>
          <w:rFonts w:ascii="Times New Roman" w:eastAsia="Times New Roman" w:hAnsi="Times New Roman" w:cs="Times New Roman"/>
          <w:sz w:val="24"/>
          <w:szCs w:val="24"/>
          <w:lang w:eastAsia="pl-PL"/>
        </w:rPr>
        <w:t>odebranie w siedzibie Zamawiającego, zgodnie z pkt</w:t>
      </w:r>
      <w:r w:rsidR="0001607E">
        <w:rPr>
          <w:rFonts w:ascii="Times New Roman" w:eastAsia="Times New Roman" w:hAnsi="Times New Roman" w:cs="Times New Roman"/>
          <w:sz w:val="24"/>
          <w:szCs w:val="24"/>
          <w:lang w:eastAsia="pl-PL"/>
        </w:rPr>
        <w:t xml:space="preserve">. </w:t>
      </w:r>
      <w:r w:rsidR="00DB395B">
        <w:rPr>
          <w:rFonts w:ascii="Times New Roman" w:eastAsia="Times New Roman" w:hAnsi="Times New Roman" w:cs="Times New Roman"/>
          <w:sz w:val="24"/>
          <w:szCs w:val="24"/>
          <w:lang w:eastAsia="pl-PL"/>
        </w:rPr>
        <w:t xml:space="preserve">[6.1.3] Zapytania Ofertowego </w:t>
      </w:r>
    </w:p>
    <w:p w14:paraId="3CFE8EBC" w14:textId="2060BB13" w:rsidR="00DB395B" w:rsidRPr="0073548E" w:rsidRDefault="00D10BDB" w:rsidP="00D10BDB">
      <w:pPr>
        <w:pStyle w:val="Akapitzlist"/>
        <w:numPr>
          <w:ilvl w:val="1"/>
          <w:numId w:val="16"/>
        </w:numPr>
        <w:spacing w:after="0"/>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2305B" w:rsidRPr="0073548E">
        <w:rPr>
          <w:rFonts w:ascii="Times New Roman" w:eastAsia="Times New Roman" w:hAnsi="Times New Roman" w:cs="Times New Roman"/>
          <w:sz w:val="24"/>
          <w:szCs w:val="24"/>
          <w:lang w:eastAsia="pl-PL"/>
        </w:rPr>
        <w:t>Z</w:t>
      </w:r>
      <w:r w:rsidR="007E2047" w:rsidRPr="0073548E">
        <w:rPr>
          <w:rFonts w:ascii="Times New Roman" w:eastAsia="Times New Roman" w:hAnsi="Times New Roman" w:cs="Times New Roman"/>
          <w:sz w:val="24"/>
          <w:szCs w:val="24"/>
          <w:lang w:eastAsia="pl-PL"/>
        </w:rPr>
        <w:t xml:space="preserve">ałącznik nr 6 – </w:t>
      </w:r>
      <w:r w:rsidR="006F2EBC" w:rsidRPr="0073548E">
        <w:rPr>
          <w:rFonts w:ascii="Times New Roman" w:eastAsia="Times New Roman" w:hAnsi="Times New Roman" w:cs="Times New Roman"/>
          <w:b/>
          <w:bCs/>
          <w:sz w:val="24"/>
          <w:szCs w:val="24"/>
          <w:lang w:eastAsia="pl-PL"/>
        </w:rPr>
        <w:t xml:space="preserve">Oświadczenie o zachowaniu </w:t>
      </w:r>
      <w:r w:rsidR="007E2047" w:rsidRPr="0073548E">
        <w:rPr>
          <w:rFonts w:ascii="Times New Roman" w:eastAsia="Times New Roman" w:hAnsi="Times New Roman" w:cs="Times New Roman"/>
          <w:b/>
          <w:bCs/>
          <w:sz w:val="24"/>
          <w:szCs w:val="24"/>
          <w:lang w:eastAsia="pl-PL"/>
        </w:rPr>
        <w:t>poufności</w:t>
      </w:r>
      <w:r w:rsidR="007E2047" w:rsidRPr="0073548E">
        <w:rPr>
          <w:rFonts w:ascii="Times New Roman" w:eastAsia="Times New Roman" w:hAnsi="Times New Roman" w:cs="Times New Roman"/>
          <w:sz w:val="24"/>
          <w:szCs w:val="24"/>
          <w:lang w:eastAsia="pl-PL"/>
        </w:rPr>
        <w:t xml:space="preserve"> do specyfikacji przedmiotu </w:t>
      </w:r>
      <w:r w:rsidR="00D93604" w:rsidRPr="0073548E">
        <w:rPr>
          <w:rFonts w:ascii="Times New Roman" w:eastAsia="Times New Roman" w:hAnsi="Times New Roman" w:cs="Times New Roman"/>
          <w:sz w:val="24"/>
          <w:szCs w:val="24"/>
          <w:lang w:eastAsia="pl-PL"/>
        </w:rPr>
        <w:t xml:space="preserve">    </w:t>
      </w:r>
      <w:r w:rsidR="00DB395B" w:rsidRPr="0073548E">
        <w:rPr>
          <w:rFonts w:ascii="Times New Roman" w:eastAsia="Times New Roman" w:hAnsi="Times New Roman" w:cs="Times New Roman"/>
          <w:sz w:val="24"/>
          <w:szCs w:val="24"/>
          <w:lang w:eastAsia="pl-PL"/>
        </w:rPr>
        <w:t xml:space="preserve"> </w:t>
      </w:r>
    </w:p>
    <w:p w14:paraId="2D8BD90B" w14:textId="5ACD5E02" w:rsidR="0073548E" w:rsidRDefault="00DB395B" w:rsidP="0073548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9633F" w:rsidRPr="00B232AC">
        <w:rPr>
          <w:rFonts w:ascii="Times New Roman" w:eastAsia="Times New Roman" w:hAnsi="Times New Roman" w:cs="Times New Roman"/>
          <w:sz w:val="24"/>
          <w:szCs w:val="24"/>
          <w:lang w:eastAsia="pl-PL"/>
        </w:rPr>
        <w:t>Z</w:t>
      </w:r>
      <w:r w:rsidR="007E2047" w:rsidRPr="0067730C">
        <w:rPr>
          <w:rFonts w:ascii="Times New Roman" w:eastAsia="Times New Roman" w:hAnsi="Times New Roman" w:cs="Times New Roman"/>
          <w:sz w:val="24"/>
          <w:szCs w:val="24"/>
          <w:lang w:eastAsia="pl-PL"/>
        </w:rPr>
        <w:t>amów</w:t>
      </w:r>
      <w:r w:rsidR="0073548E">
        <w:rPr>
          <w:rFonts w:ascii="Times New Roman" w:eastAsia="Times New Roman" w:hAnsi="Times New Roman" w:cs="Times New Roman"/>
          <w:sz w:val="24"/>
          <w:szCs w:val="24"/>
          <w:lang w:eastAsia="pl-PL"/>
        </w:rPr>
        <w:t>ienia</w:t>
      </w:r>
      <w:r w:rsidR="00ED3560">
        <w:rPr>
          <w:rFonts w:ascii="Times New Roman" w:eastAsia="Times New Roman" w:hAnsi="Times New Roman" w:cs="Times New Roman"/>
          <w:sz w:val="24"/>
          <w:szCs w:val="24"/>
          <w:lang w:eastAsia="pl-PL"/>
        </w:rPr>
        <w:t>;, zgodnie z pkt [11.3.6]</w:t>
      </w:r>
    </w:p>
    <w:p w14:paraId="21C61F3A" w14:textId="64530C65" w:rsidR="0082305B" w:rsidRPr="0067730C" w:rsidRDefault="0082305B" w:rsidP="00EB5B38">
      <w:pPr>
        <w:spacing w:after="0"/>
        <w:jc w:val="both"/>
        <w:rPr>
          <w:rFonts w:ascii="Times New Roman" w:eastAsia="Times New Roman" w:hAnsi="Times New Roman" w:cs="Times New Roman"/>
          <w:sz w:val="24"/>
          <w:szCs w:val="24"/>
          <w:lang w:eastAsia="pl-PL"/>
        </w:rPr>
      </w:pPr>
    </w:p>
    <w:p w14:paraId="33913EED" w14:textId="49C51FB1" w:rsidR="00393693" w:rsidRPr="0067730C" w:rsidRDefault="0099633F" w:rsidP="00CB4430">
      <w:pPr>
        <w:jc w:val="both"/>
        <w:rPr>
          <w:rFonts w:ascii="Times New Roman" w:eastAsia="Times New Roman" w:hAnsi="Times New Roman" w:cs="Times New Roman"/>
          <w:sz w:val="24"/>
          <w:szCs w:val="24"/>
          <w:lang w:eastAsia="pl-PL"/>
        </w:rPr>
      </w:pPr>
      <w:r w:rsidRPr="0067730C">
        <w:rPr>
          <w:rFonts w:ascii="Times New Roman" w:eastAsia="Times New Roman" w:hAnsi="Times New Roman" w:cs="Times New Roman"/>
          <w:sz w:val="24"/>
          <w:szCs w:val="24"/>
          <w:lang w:eastAsia="pl-PL"/>
        </w:rPr>
        <w:t xml:space="preserve">     </w:t>
      </w:r>
    </w:p>
    <w:p w14:paraId="582831BC" w14:textId="3B7F0946" w:rsidR="00573129" w:rsidRPr="001065CC" w:rsidRDefault="00393693" w:rsidP="001065CC">
      <w:pPr>
        <w:jc w:val="both"/>
        <w:rPr>
          <w:rFonts w:ascii="Times New Roman" w:hAnsi="Times New Roman" w:cs="Times New Roman"/>
          <w:szCs w:val="24"/>
        </w:rPr>
      </w:pPr>
      <w:r w:rsidRPr="0067730C">
        <w:rPr>
          <w:rFonts w:ascii="Times New Roman" w:eastAsia="Times New Roman" w:hAnsi="Times New Roman" w:cs="Times New Roman"/>
          <w:sz w:val="24"/>
          <w:szCs w:val="24"/>
          <w:lang w:eastAsia="pl-PL"/>
        </w:rPr>
        <w:t xml:space="preserve">                            </w:t>
      </w:r>
    </w:p>
    <w:sectPr w:rsidR="00573129" w:rsidRPr="001065CC" w:rsidSect="00BA22F5">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8F32F" w14:textId="77777777" w:rsidR="00635770" w:rsidRDefault="00635770" w:rsidP="00033379">
      <w:pPr>
        <w:spacing w:after="0" w:line="240" w:lineRule="auto"/>
      </w:pPr>
      <w:r>
        <w:separator/>
      </w:r>
    </w:p>
  </w:endnote>
  <w:endnote w:type="continuationSeparator" w:id="0">
    <w:p w14:paraId="4C61C410" w14:textId="77777777" w:rsidR="00635770" w:rsidRDefault="00635770" w:rsidP="0003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585034"/>
      <w:docPartObj>
        <w:docPartGallery w:val="Page Numbers (Bottom of Page)"/>
        <w:docPartUnique/>
      </w:docPartObj>
    </w:sdtPr>
    <w:sdtEndPr/>
    <w:sdtContent>
      <w:p w14:paraId="2061AEA0" w14:textId="1CD7D8AD" w:rsidR="00024B83" w:rsidRDefault="00024B83">
        <w:pPr>
          <w:pStyle w:val="Stopka"/>
          <w:jc w:val="center"/>
        </w:pPr>
        <w:r>
          <w:fldChar w:fldCharType="begin"/>
        </w:r>
        <w:r>
          <w:instrText>PAGE   \* MERGEFORMAT</w:instrText>
        </w:r>
        <w:r>
          <w:fldChar w:fldCharType="separate"/>
        </w:r>
        <w:r>
          <w:rPr>
            <w:noProof/>
          </w:rPr>
          <w:t>18</w:t>
        </w:r>
        <w:r>
          <w:fldChar w:fldCharType="end"/>
        </w:r>
      </w:p>
    </w:sdtContent>
  </w:sdt>
  <w:p w14:paraId="1D4B91C2" w14:textId="77777777" w:rsidR="00024B83" w:rsidRDefault="00024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46663" w14:textId="77777777" w:rsidR="00635770" w:rsidRDefault="00635770" w:rsidP="00033379">
      <w:pPr>
        <w:spacing w:after="0" w:line="240" w:lineRule="auto"/>
      </w:pPr>
      <w:r>
        <w:separator/>
      </w:r>
    </w:p>
  </w:footnote>
  <w:footnote w:type="continuationSeparator" w:id="0">
    <w:p w14:paraId="2E8F60B2" w14:textId="77777777" w:rsidR="00635770" w:rsidRDefault="00635770" w:rsidP="0003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7380" w14:textId="77777777" w:rsidR="00024B83" w:rsidRDefault="00024B83">
    <w:pPr>
      <w:pStyle w:val="Nagwek"/>
    </w:pPr>
    <w:r>
      <w:rPr>
        <w:noProof/>
        <w:lang w:eastAsia="pl-PL"/>
      </w:rPr>
      <w:drawing>
        <wp:anchor distT="0" distB="0" distL="114300" distR="114300" simplePos="0" relativeHeight="251661312" behindDoc="0" locked="0" layoutInCell="1" allowOverlap="1" wp14:anchorId="3D198D0A" wp14:editId="58E22F46">
          <wp:simplePos x="0" y="0"/>
          <wp:positionH relativeFrom="column">
            <wp:posOffset>4157980</wp:posOffset>
          </wp:positionH>
          <wp:positionV relativeFrom="paragraph">
            <wp:posOffset>-251460</wp:posOffset>
          </wp:positionV>
          <wp:extent cx="2011680" cy="552450"/>
          <wp:effectExtent l="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52450"/>
                  </a:xfrm>
                  <a:prstGeom prst="rect">
                    <a:avLst/>
                  </a:prstGeom>
                  <a:noFill/>
                  <a:ln>
                    <a:noFill/>
                  </a:ln>
                </pic:spPr>
              </pic:pic>
            </a:graphicData>
          </a:graphic>
          <wp14:sizeRelH relativeFrom="margin">
            <wp14:pctWidth>0</wp14:pctWidth>
          </wp14:sizeRelH>
        </wp:anchor>
      </w:drawing>
    </w:r>
    <w:r>
      <w:rPr>
        <w:noProof/>
        <w:lang w:eastAsia="pl-PL"/>
      </w:rPr>
      <w:drawing>
        <wp:anchor distT="0" distB="0" distL="114300" distR="114300" simplePos="0" relativeHeight="251659264" behindDoc="1" locked="0" layoutInCell="1" allowOverlap="1" wp14:anchorId="167822E1" wp14:editId="269A6407">
          <wp:simplePos x="0" y="0"/>
          <wp:positionH relativeFrom="column">
            <wp:posOffset>-57150</wp:posOffset>
          </wp:positionH>
          <wp:positionV relativeFrom="paragraph">
            <wp:posOffset>-250190</wp:posOffset>
          </wp:positionV>
          <wp:extent cx="1209675" cy="552450"/>
          <wp:effectExtent l="0" t="0" r="0" b="0"/>
          <wp:wrapTight wrapText="bothSides">
            <wp:wrapPolygon edited="0">
              <wp:start x="0" y="0"/>
              <wp:lineTo x="0" y="20855"/>
              <wp:lineTo x="21430" y="20855"/>
              <wp:lineTo x="21430" y="0"/>
              <wp:lineTo x="0" y="0"/>
            </wp:wrapPolygon>
          </wp:wrapTight>
          <wp:docPr id="6" name="Obraz 6"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p w14:paraId="3C67BD5B" w14:textId="77777777" w:rsidR="00024B83" w:rsidRDefault="00024B83">
    <w:pPr>
      <w:pStyle w:val="Nagwek"/>
    </w:pPr>
  </w:p>
  <w:p w14:paraId="72D82D50" w14:textId="77777777" w:rsidR="00024B83" w:rsidRDefault="00024B83">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3244"/>
    <w:multiLevelType w:val="hybridMultilevel"/>
    <w:tmpl w:val="3ED0442E"/>
    <w:lvl w:ilvl="0" w:tplc="9EEEC070">
      <w:start w:val="1"/>
      <w:numFmt w:val="decimal"/>
      <w:lvlText w:val="%1."/>
      <w:lvlJc w:val="left"/>
      <w:pPr>
        <w:ind w:left="1746" w:hanging="360"/>
      </w:pPr>
      <w:rPr>
        <w:rFonts w:hint="default"/>
        <w:sz w:val="24"/>
      </w:rPr>
    </w:lvl>
    <w:lvl w:ilvl="1" w:tplc="04150019" w:tentative="1">
      <w:start w:val="1"/>
      <w:numFmt w:val="lowerLetter"/>
      <w:lvlText w:val="%2."/>
      <w:lvlJc w:val="left"/>
      <w:pPr>
        <w:ind w:left="2466" w:hanging="360"/>
      </w:pPr>
    </w:lvl>
    <w:lvl w:ilvl="2" w:tplc="0415001B" w:tentative="1">
      <w:start w:val="1"/>
      <w:numFmt w:val="lowerRoman"/>
      <w:lvlText w:val="%3."/>
      <w:lvlJc w:val="right"/>
      <w:pPr>
        <w:ind w:left="3186" w:hanging="180"/>
      </w:pPr>
    </w:lvl>
    <w:lvl w:ilvl="3" w:tplc="0415000F" w:tentative="1">
      <w:start w:val="1"/>
      <w:numFmt w:val="decimal"/>
      <w:lvlText w:val="%4."/>
      <w:lvlJc w:val="left"/>
      <w:pPr>
        <w:ind w:left="3906" w:hanging="360"/>
      </w:pPr>
    </w:lvl>
    <w:lvl w:ilvl="4" w:tplc="04150019" w:tentative="1">
      <w:start w:val="1"/>
      <w:numFmt w:val="lowerLetter"/>
      <w:lvlText w:val="%5."/>
      <w:lvlJc w:val="left"/>
      <w:pPr>
        <w:ind w:left="4626" w:hanging="360"/>
      </w:pPr>
    </w:lvl>
    <w:lvl w:ilvl="5" w:tplc="0415001B" w:tentative="1">
      <w:start w:val="1"/>
      <w:numFmt w:val="lowerRoman"/>
      <w:lvlText w:val="%6."/>
      <w:lvlJc w:val="right"/>
      <w:pPr>
        <w:ind w:left="5346" w:hanging="180"/>
      </w:pPr>
    </w:lvl>
    <w:lvl w:ilvl="6" w:tplc="0415000F" w:tentative="1">
      <w:start w:val="1"/>
      <w:numFmt w:val="decimal"/>
      <w:lvlText w:val="%7."/>
      <w:lvlJc w:val="left"/>
      <w:pPr>
        <w:ind w:left="6066" w:hanging="360"/>
      </w:pPr>
    </w:lvl>
    <w:lvl w:ilvl="7" w:tplc="04150019" w:tentative="1">
      <w:start w:val="1"/>
      <w:numFmt w:val="lowerLetter"/>
      <w:lvlText w:val="%8."/>
      <w:lvlJc w:val="left"/>
      <w:pPr>
        <w:ind w:left="6786" w:hanging="360"/>
      </w:pPr>
    </w:lvl>
    <w:lvl w:ilvl="8" w:tplc="0415001B" w:tentative="1">
      <w:start w:val="1"/>
      <w:numFmt w:val="lowerRoman"/>
      <w:lvlText w:val="%9."/>
      <w:lvlJc w:val="right"/>
      <w:pPr>
        <w:ind w:left="7506" w:hanging="180"/>
      </w:pPr>
    </w:lvl>
  </w:abstractNum>
  <w:abstractNum w:abstractNumId="1" w15:restartNumberingAfterBreak="0">
    <w:nsid w:val="0A62059E"/>
    <w:multiLevelType w:val="hybridMultilevel"/>
    <w:tmpl w:val="73BA3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F4161F3"/>
    <w:multiLevelType w:val="multilevel"/>
    <w:tmpl w:val="F2FE9636"/>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810BC"/>
    <w:multiLevelType w:val="multilevel"/>
    <w:tmpl w:val="09707114"/>
    <w:lvl w:ilvl="0">
      <w:start w:val="1"/>
      <w:numFmt w:val="decimal"/>
      <w:lvlText w:val="%1."/>
      <w:lvlJc w:val="left"/>
      <w:pPr>
        <w:ind w:left="720" w:hanging="360"/>
      </w:pPr>
      <w:rPr>
        <w:rFonts w:cstheme="minorBidi" w:hint="default"/>
        <w:i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482ED6"/>
    <w:multiLevelType w:val="multilevel"/>
    <w:tmpl w:val="40649F5E"/>
    <w:lvl w:ilvl="0">
      <w:start w:val="13"/>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1ECB7DC3"/>
    <w:multiLevelType w:val="multilevel"/>
    <w:tmpl w:val="0BD2ED0E"/>
    <w:lvl w:ilvl="0">
      <w:start w:val="19"/>
      <w:numFmt w:val="decimal"/>
      <w:lvlText w:val="%1"/>
      <w:lvlJc w:val="left"/>
      <w:pPr>
        <w:ind w:left="420" w:hanging="420"/>
      </w:pPr>
      <w:rPr>
        <w:rFonts w:hint="default"/>
      </w:rPr>
    </w:lvl>
    <w:lvl w:ilvl="1">
      <w:start w:val="6"/>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26D02EE2"/>
    <w:multiLevelType w:val="multilevel"/>
    <w:tmpl w:val="480AF64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BA548F"/>
    <w:multiLevelType w:val="multilevel"/>
    <w:tmpl w:val="7DFEE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DC3EE5"/>
    <w:multiLevelType w:val="multilevel"/>
    <w:tmpl w:val="2A569B84"/>
    <w:lvl w:ilvl="0">
      <w:start w:val="1"/>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3BA434B6"/>
    <w:multiLevelType w:val="multilevel"/>
    <w:tmpl w:val="856E6BF0"/>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b w:val="0"/>
        <w:bCs w:val="0"/>
        <w:color w:val="auto"/>
        <w:sz w:val="24"/>
        <w:szCs w:val="24"/>
      </w:rPr>
    </w:lvl>
    <w:lvl w:ilvl="3">
      <w:start w:val="1"/>
      <w:numFmt w:val="decimal"/>
      <w:lvlText w:val="%1.%2.%3.%4"/>
      <w:lvlJc w:val="left"/>
      <w:pPr>
        <w:ind w:left="1713" w:hanging="720"/>
      </w:pPr>
      <w:rPr>
        <w:rFonts w:hint="default"/>
        <w:sz w:val="24"/>
        <w:szCs w:val="24"/>
      </w:rPr>
    </w:lvl>
    <w:lvl w:ilvl="4">
      <w:start w:val="1"/>
      <w:numFmt w:val="decimal"/>
      <w:lvlText w:val="%1.%2.%3.%4.%5"/>
      <w:lvlJc w:val="left"/>
      <w:pPr>
        <w:ind w:left="2284" w:hanging="1080"/>
      </w:pPr>
      <w:rPr>
        <w:rFonts w:hint="default"/>
        <w:sz w:val="16"/>
      </w:rPr>
    </w:lvl>
    <w:lvl w:ilvl="5">
      <w:start w:val="1"/>
      <w:numFmt w:val="decimal"/>
      <w:lvlText w:val="%1.%2.%3.%4.%5.%6"/>
      <w:lvlJc w:val="left"/>
      <w:pPr>
        <w:ind w:left="2585" w:hanging="1080"/>
      </w:pPr>
      <w:rPr>
        <w:rFonts w:hint="default"/>
        <w:sz w:val="16"/>
      </w:rPr>
    </w:lvl>
    <w:lvl w:ilvl="6">
      <w:start w:val="1"/>
      <w:numFmt w:val="decimal"/>
      <w:lvlText w:val="%1.%2.%3.%4.%5.%6.%7"/>
      <w:lvlJc w:val="left"/>
      <w:pPr>
        <w:ind w:left="3246" w:hanging="1440"/>
      </w:pPr>
      <w:rPr>
        <w:rFonts w:hint="default"/>
        <w:sz w:val="16"/>
      </w:rPr>
    </w:lvl>
    <w:lvl w:ilvl="7">
      <w:start w:val="1"/>
      <w:numFmt w:val="decimal"/>
      <w:lvlText w:val="%1.%2.%3.%4.%5.%6.%7.%8"/>
      <w:lvlJc w:val="left"/>
      <w:pPr>
        <w:ind w:left="3547" w:hanging="1440"/>
      </w:pPr>
      <w:rPr>
        <w:rFonts w:hint="default"/>
        <w:sz w:val="16"/>
      </w:rPr>
    </w:lvl>
    <w:lvl w:ilvl="8">
      <w:start w:val="1"/>
      <w:numFmt w:val="decimal"/>
      <w:lvlText w:val="%1.%2.%3.%4.%5.%6.%7.%8.%9"/>
      <w:lvlJc w:val="left"/>
      <w:pPr>
        <w:ind w:left="4208" w:hanging="1800"/>
      </w:pPr>
      <w:rPr>
        <w:rFonts w:hint="default"/>
        <w:sz w:val="16"/>
      </w:rPr>
    </w:lvl>
  </w:abstractNum>
  <w:abstractNum w:abstractNumId="10" w15:restartNumberingAfterBreak="0">
    <w:nsid w:val="45504AC8"/>
    <w:multiLevelType w:val="hybridMultilevel"/>
    <w:tmpl w:val="A09CE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5AE339F"/>
    <w:multiLevelType w:val="multilevel"/>
    <w:tmpl w:val="0C2C724A"/>
    <w:lvl w:ilvl="0">
      <w:start w:val="19"/>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57ED6301"/>
    <w:multiLevelType w:val="multilevel"/>
    <w:tmpl w:val="D7EE76F4"/>
    <w:lvl w:ilvl="0">
      <w:start w:val="18"/>
      <w:numFmt w:val="decimal"/>
      <w:lvlText w:val="%1"/>
      <w:lvlJc w:val="left"/>
      <w:pPr>
        <w:ind w:left="420" w:hanging="420"/>
      </w:pPr>
      <w:rPr>
        <w:rFonts w:hint="default"/>
      </w:rPr>
    </w:lvl>
    <w:lvl w:ilvl="1">
      <w:start w:val="2"/>
      <w:numFmt w:val="decimal"/>
      <w:lvlText w:val="%1.%2"/>
      <w:lvlJc w:val="left"/>
      <w:pPr>
        <w:ind w:left="2262" w:hanging="42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246" w:hanging="72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290" w:hanging="108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334" w:hanging="1440"/>
      </w:pPr>
      <w:rPr>
        <w:rFonts w:hint="default"/>
      </w:rPr>
    </w:lvl>
    <w:lvl w:ilvl="8">
      <w:start w:val="1"/>
      <w:numFmt w:val="decimal"/>
      <w:lvlText w:val="%1.%2.%3.%4.%5.%6.%7.%8.%9"/>
      <w:lvlJc w:val="left"/>
      <w:pPr>
        <w:ind w:left="16536" w:hanging="1800"/>
      </w:pPr>
      <w:rPr>
        <w:rFonts w:hint="default"/>
      </w:rPr>
    </w:lvl>
  </w:abstractNum>
  <w:abstractNum w:abstractNumId="13" w15:restartNumberingAfterBreak="0">
    <w:nsid w:val="584224F7"/>
    <w:multiLevelType w:val="multilevel"/>
    <w:tmpl w:val="D1A8B9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785F33"/>
    <w:multiLevelType w:val="hybridMultilevel"/>
    <w:tmpl w:val="0164A960"/>
    <w:lvl w:ilvl="0" w:tplc="0415000F">
      <w:start w:val="1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C66FDB"/>
    <w:multiLevelType w:val="multilevel"/>
    <w:tmpl w:val="1086361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811242"/>
    <w:multiLevelType w:val="hybridMultilevel"/>
    <w:tmpl w:val="B63E1EAC"/>
    <w:lvl w:ilvl="0" w:tplc="A2C8624E">
      <w:start w:val="1"/>
      <w:numFmt w:val="lowerLetter"/>
      <w:lvlText w:val="%1)"/>
      <w:lvlJc w:val="left"/>
      <w:pPr>
        <w:ind w:left="1637"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10"/>
  </w:num>
  <w:num w:numId="3">
    <w:abstractNumId w:val="4"/>
  </w:num>
  <w:num w:numId="4">
    <w:abstractNumId w:val="3"/>
  </w:num>
  <w:num w:numId="5">
    <w:abstractNumId w:val="15"/>
  </w:num>
  <w:num w:numId="6">
    <w:abstractNumId w:val="13"/>
  </w:num>
  <w:num w:numId="7">
    <w:abstractNumId w:val="9"/>
  </w:num>
  <w:num w:numId="8">
    <w:abstractNumId w:val="8"/>
  </w:num>
  <w:num w:numId="9">
    <w:abstractNumId w:val="6"/>
  </w:num>
  <w:num w:numId="10">
    <w:abstractNumId w:val="2"/>
  </w:num>
  <w:num w:numId="11">
    <w:abstractNumId w:val="7"/>
  </w:num>
  <w:num w:numId="12">
    <w:abstractNumId w:val="14"/>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F8"/>
    <w:rsid w:val="00000B9F"/>
    <w:rsid w:val="000011A0"/>
    <w:rsid w:val="00002413"/>
    <w:rsid w:val="00003900"/>
    <w:rsid w:val="00005BE4"/>
    <w:rsid w:val="000063B9"/>
    <w:rsid w:val="00007F65"/>
    <w:rsid w:val="00010B3E"/>
    <w:rsid w:val="000122D1"/>
    <w:rsid w:val="00015007"/>
    <w:rsid w:val="0001607E"/>
    <w:rsid w:val="00017B6A"/>
    <w:rsid w:val="0002030E"/>
    <w:rsid w:val="000206F3"/>
    <w:rsid w:val="00023A4A"/>
    <w:rsid w:val="00023CC2"/>
    <w:rsid w:val="00024B83"/>
    <w:rsid w:val="00026BB9"/>
    <w:rsid w:val="000275D2"/>
    <w:rsid w:val="00027CC4"/>
    <w:rsid w:val="000300A5"/>
    <w:rsid w:val="00030695"/>
    <w:rsid w:val="000319D6"/>
    <w:rsid w:val="00033379"/>
    <w:rsid w:val="00033C16"/>
    <w:rsid w:val="000344D7"/>
    <w:rsid w:val="00043D42"/>
    <w:rsid w:val="00047023"/>
    <w:rsid w:val="00047CD1"/>
    <w:rsid w:val="00051493"/>
    <w:rsid w:val="00051768"/>
    <w:rsid w:val="000528F8"/>
    <w:rsid w:val="0005616B"/>
    <w:rsid w:val="00056D60"/>
    <w:rsid w:val="00056D62"/>
    <w:rsid w:val="00063A16"/>
    <w:rsid w:val="000660C3"/>
    <w:rsid w:val="00077D1F"/>
    <w:rsid w:val="0008492B"/>
    <w:rsid w:val="00085240"/>
    <w:rsid w:val="000858C7"/>
    <w:rsid w:val="00086E17"/>
    <w:rsid w:val="000876A3"/>
    <w:rsid w:val="000901D9"/>
    <w:rsid w:val="000919E4"/>
    <w:rsid w:val="00092496"/>
    <w:rsid w:val="00093A62"/>
    <w:rsid w:val="0009675F"/>
    <w:rsid w:val="0009714A"/>
    <w:rsid w:val="000A0F5E"/>
    <w:rsid w:val="000A3B98"/>
    <w:rsid w:val="000A4238"/>
    <w:rsid w:val="000B3052"/>
    <w:rsid w:val="000B4E44"/>
    <w:rsid w:val="000B5391"/>
    <w:rsid w:val="000B706F"/>
    <w:rsid w:val="000C0F2B"/>
    <w:rsid w:val="000C1C9E"/>
    <w:rsid w:val="000C2883"/>
    <w:rsid w:val="000C34C1"/>
    <w:rsid w:val="000C450A"/>
    <w:rsid w:val="000D2F8A"/>
    <w:rsid w:val="000D3C8B"/>
    <w:rsid w:val="000D4C49"/>
    <w:rsid w:val="000D626C"/>
    <w:rsid w:val="000D7841"/>
    <w:rsid w:val="000E3FA2"/>
    <w:rsid w:val="000E46AE"/>
    <w:rsid w:val="000E797B"/>
    <w:rsid w:val="000F0B10"/>
    <w:rsid w:val="000F0ECD"/>
    <w:rsid w:val="000F2F36"/>
    <w:rsid w:val="000F4697"/>
    <w:rsid w:val="000F51F8"/>
    <w:rsid w:val="000F717C"/>
    <w:rsid w:val="001003DE"/>
    <w:rsid w:val="00101189"/>
    <w:rsid w:val="00103108"/>
    <w:rsid w:val="00104210"/>
    <w:rsid w:val="0010617D"/>
    <w:rsid w:val="001065CC"/>
    <w:rsid w:val="001070C8"/>
    <w:rsid w:val="00112ACF"/>
    <w:rsid w:val="00112F73"/>
    <w:rsid w:val="00126C3D"/>
    <w:rsid w:val="001276BF"/>
    <w:rsid w:val="00127F3E"/>
    <w:rsid w:val="001333CC"/>
    <w:rsid w:val="00134953"/>
    <w:rsid w:val="00140CF0"/>
    <w:rsid w:val="00142598"/>
    <w:rsid w:val="00143B8D"/>
    <w:rsid w:val="001465E7"/>
    <w:rsid w:val="00150064"/>
    <w:rsid w:val="00150DAF"/>
    <w:rsid w:val="00151FD0"/>
    <w:rsid w:val="00152541"/>
    <w:rsid w:val="00152F12"/>
    <w:rsid w:val="00156270"/>
    <w:rsid w:val="00164052"/>
    <w:rsid w:val="00165065"/>
    <w:rsid w:val="00165B62"/>
    <w:rsid w:val="001676A1"/>
    <w:rsid w:val="00170B8C"/>
    <w:rsid w:val="00172AA0"/>
    <w:rsid w:val="00175F89"/>
    <w:rsid w:val="001768F8"/>
    <w:rsid w:val="00181763"/>
    <w:rsid w:val="0018205E"/>
    <w:rsid w:val="001828A0"/>
    <w:rsid w:val="00182B00"/>
    <w:rsid w:val="001832CE"/>
    <w:rsid w:val="00183CD7"/>
    <w:rsid w:val="0018475D"/>
    <w:rsid w:val="00185A53"/>
    <w:rsid w:val="00186889"/>
    <w:rsid w:val="00190CEA"/>
    <w:rsid w:val="00191A28"/>
    <w:rsid w:val="001920A0"/>
    <w:rsid w:val="00195E51"/>
    <w:rsid w:val="001A07B2"/>
    <w:rsid w:val="001A496C"/>
    <w:rsid w:val="001A56C2"/>
    <w:rsid w:val="001A7EE2"/>
    <w:rsid w:val="001B6848"/>
    <w:rsid w:val="001C04B2"/>
    <w:rsid w:val="001C17FF"/>
    <w:rsid w:val="001C1FDB"/>
    <w:rsid w:val="001C38F6"/>
    <w:rsid w:val="001C3E12"/>
    <w:rsid w:val="001C7AC1"/>
    <w:rsid w:val="001D02DB"/>
    <w:rsid w:val="001D2437"/>
    <w:rsid w:val="001D3A0E"/>
    <w:rsid w:val="001D6332"/>
    <w:rsid w:val="001D682B"/>
    <w:rsid w:val="001D7C16"/>
    <w:rsid w:val="001E0E4C"/>
    <w:rsid w:val="001E12B2"/>
    <w:rsid w:val="001E14DF"/>
    <w:rsid w:val="001E419E"/>
    <w:rsid w:val="001E5DCD"/>
    <w:rsid w:val="001F2C4E"/>
    <w:rsid w:val="001F5880"/>
    <w:rsid w:val="001F629E"/>
    <w:rsid w:val="001F685D"/>
    <w:rsid w:val="0020275E"/>
    <w:rsid w:val="00202B71"/>
    <w:rsid w:val="002040B9"/>
    <w:rsid w:val="00205B56"/>
    <w:rsid w:val="00206A96"/>
    <w:rsid w:val="00207FF6"/>
    <w:rsid w:val="00210C31"/>
    <w:rsid w:val="002134C9"/>
    <w:rsid w:val="00214561"/>
    <w:rsid w:val="00215206"/>
    <w:rsid w:val="002154EB"/>
    <w:rsid w:val="00216E52"/>
    <w:rsid w:val="00222B44"/>
    <w:rsid w:val="00223F21"/>
    <w:rsid w:val="00225BA2"/>
    <w:rsid w:val="002267EF"/>
    <w:rsid w:val="0022692D"/>
    <w:rsid w:val="00227256"/>
    <w:rsid w:val="002302CB"/>
    <w:rsid w:val="00230F64"/>
    <w:rsid w:val="00231345"/>
    <w:rsid w:val="00232D43"/>
    <w:rsid w:val="00233149"/>
    <w:rsid w:val="00233FDC"/>
    <w:rsid w:val="0023784B"/>
    <w:rsid w:val="00241369"/>
    <w:rsid w:val="00244019"/>
    <w:rsid w:val="00244717"/>
    <w:rsid w:val="00245B38"/>
    <w:rsid w:val="002461D9"/>
    <w:rsid w:val="00246AEF"/>
    <w:rsid w:val="00250A15"/>
    <w:rsid w:val="0025300F"/>
    <w:rsid w:val="002533AF"/>
    <w:rsid w:val="00253D5B"/>
    <w:rsid w:val="002545CE"/>
    <w:rsid w:val="00254881"/>
    <w:rsid w:val="00256984"/>
    <w:rsid w:val="00257A58"/>
    <w:rsid w:val="0026086B"/>
    <w:rsid w:val="00260EF2"/>
    <w:rsid w:val="0026353B"/>
    <w:rsid w:val="00266F8D"/>
    <w:rsid w:val="002675EB"/>
    <w:rsid w:val="002676C6"/>
    <w:rsid w:val="002679C6"/>
    <w:rsid w:val="00267C47"/>
    <w:rsid w:val="0027001A"/>
    <w:rsid w:val="00270DFD"/>
    <w:rsid w:val="0027419D"/>
    <w:rsid w:val="002749CE"/>
    <w:rsid w:val="00276D68"/>
    <w:rsid w:val="00276FF5"/>
    <w:rsid w:val="002812B6"/>
    <w:rsid w:val="00281CF7"/>
    <w:rsid w:val="002847BC"/>
    <w:rsid w:val="00284E03"/>
    <w:rsid w:val="002853E2"/>
    <w:rsid w:val="002867ED"/>
    <w:rsid w:val="00286E88"/>
    <w:rsid w:val="0028717A"/>
    <w:rsid w:val="002952DB"/>
    <w:rsid w:val="00297302"/>
    <w:rsid w:val="0029776D"/>
    <w:rsid w:val="00297BC7"/>
    <w:rsid w:val="002A223B"/>
    <w:rsid w:val="002A4350"/>
    <w:rsid w:val="002A682D"/>
    <w:rsid w:val="002B01E1"/>
    <w:rsid w:val="002B38F9"/>
    <w:rsid w:val="002B55F0"/>
    <w:rsid w:val="002B58FB"/>
    <w:rsid w:val="002B70FC"/>
    <w:rsid w:val="002B7B68"/>
    <w:rsid w:val="002C173B"/>
    <w:rsid w:val="002C26A9"/>
    <w:rsid w:val="002D21C3"/>
    <w:rsid w:val="002D2FA6"/>
    <w:rsid w:val="002D3308"/>
    <w:rsid w:val="002D4B17"/>
    <w:rsid w:val="002D665A"/>
    <w:rsid w:val="002E1482"/>
    <w:rsid w:val="002E354E"/>
    <w:rsid w:val="002E4671"/>
    <w:rsid w:val="002E4F2D"/>
    <w:rsid w:val="002E50AC"/>
    <w:rsid w:val="002E5A88"/>
    <w:rsid w:val="002E6680"/>
    <w:rsid w:val="002E7F4E"/>
    <w:rsid w:val="002F00D3"/>
    <w:rsid w:val="002F0EBE"/>
    <w:rsid w:val="002F591F"/>
    <w:rsid w:val="002F6857"/>
    <w:rsid w:val="002F74B4"/>
    <w:rsid w:val="00300F16"/>
    <w:rsid w:val="00301630"/>
    <w:rsid w:val="0030230C"/>
    <w:rsid w:val="00302D8C"/>
    <w:rsid w:val="00304154"/>
    <w:rsid w:val="0030625A"/>
    <w:rsid w:val="003075F6"/>
    <w:rsid w:val="00311B61"/>
    <w:rsid w:val="00312F24"/>
    <w:rsid w:val="00313B31"/>
    <w:rsid w:val="00317010"/>
    <w:rsid w:val="0032124A"/>
    <w:rsid w:val="00323B40"/>
    <w:rsid w:val="00324236"/>
    <w:rsid w:val="003243D9"/>
    <w:rsid w:val="00325B97"/>
    <w:rsid w:val="00327292"/>
    <w:rsid w:val="00327F1A"/>
    <w:rsid w:val="003300B3"/>
    <w:rsid w:val="0033072A"/>
    <w:rsid w:val="003320D6"/>
    <w:rsid w:val="0033255C"/>
    <w:rsid w:val="00334405"/>
    <w:rsid w:val="00334A53"/>
    <w:rsid w:val="00335308"/>
    <w:rsid w:val="0034184F"/>
    <w:rsid w:val="00343A88"/>
    <w:rsid w:val="003455A6"/>
    <w:rsid w:val="00345B5B"/>
    <w:rsid w:val="00347A90"/>
    <w:rsid w:val="00347B46"/>
    <w:rsid w:val="0035013F"/>
    <w:rsid w:val="003504EF"/>
    <w:rsid w:val="003510FB"/>
    <w:rsid w:val="00351A29"/>
    <w:rsid w:val="00353D9E"/>
    <w:rsid w:val="00354544"/>
    <w:rsid w:val="00355C42"/>
    <w:rsid w:val="00355EFE"/>
    <w:rsid w:val="003560AF"/>
    <w:rsid w:val="00360C3E"/>
    <w:rsid w:val="00361E44"/>
    <w:rsid w:val="00362104"/>
    <w:rsid w:val="00362F15"/>
    <w:rsid w:val="003642EC"/>
    <w:rsid w:val="00366A50"/>
    <w:rsid w:val="00370435"/>
    <w:rsid w:val="0037296A"/>
    <w:rsid w:val="00374646"/>
    <w:rsid w:val="00375B85"/>
    <w:rsid w:val="003761AD"/>
    <w:rsid w:val="00377863"/>
    <w:rsid w:val="00377B4C"/>
    <w:rsid w:val="0038053A"/>
    <w:rsid w:val="00380C01"/>
    <w:rsid w:val="00381075"/>
    <w:rsid w:val="00384823"/>
    <w:rsid w:val="003850A4"/>
    <w:rsid w:val="00390FDF"/>
    <w:rsid w:val="00391051"/>
    <w:rsid w:val="00392B5F"/>
    <w:rsid w:val="00393693"/>
    <w:rsid w:val="00396A6B"/>
    <w:rsid w:val="003979C1"/>
    <w:rsid w:val="003A0654"/>
    <w:rsid w:val="003A0943"/>
    <w:rsid w:val="003A1BA5"/>
    <w:rsid w:val="003A2960"/>
    <w:rsid w:val="003A401E"/>
    <w:rsid w:val="003A5F0A"/>
    <w:rsid w:val="003A688F"/>
    <w:rsid w:val="003B21D4"/>
    <w:rsid w:val="003B44C0"/>
    <w:rsid w:val="003C0350"/>
    <w:rsid w:val="003C09E4"/>
    <w:rsid w:val="003C0CB4"/>
    <w:rsid w:val="003C1107"/>
    <w:rsid w:val="003C14EA"/>
    <w:rsid w:val="003C1766"/>
    <w:rsid w:val="003C563F"/>
    <w:rsid w:val="003C734A"/>
    <w:rsid w:val="003D1314"/>
    <w:rsid w:val="003D2976"/>
    <w:rsid w:val="003D2A63"/>
    <w:rsid w:val="003D304B"/>
    <w:rsid w:val="003D5205"/>
    <w:rsid w:val="003D6770"/>
    <w:rsid w:val="003D6F14"/>
    <w:rsid w:val="003E2146"/>
    <w:rsid w:val="003E3593"/>
    <w:rsid w:val="003E417B"/>
    <w:rsid w:val="003E4621"/>
    <w:rsid w:val="003E78FA"/>
    <w:rsid w:val="003F082B"/>
    <w:rsid w:val="003F0900"/>
    <w:rsid w:val="003F1017"/>
    <w:rsid w:val="003F28B1"/>
    <w:rsid w:val="003F30EC"/>
    <w:rsid w:val="003F33AA"/>
    <w:rsid w:val="0040051E"/>
    <w:rsid w:val="00400D89"/>
    <w:rsid w:val="00401B27"/>
    <w:rsid w:val="00402DB2"/>
    <w:rsid w:val="004038EE"/>
    <w:rsid w:val="004076BA"/>
    <w:rsid w:val="00411A52"/>
    <w:rsid w:val="004156F4"/>
    <w:rsid w:val="00415A77"/>
    <w:rsid w:val="0041635B"/>
    <w:rsid w:val="004163B0"/>
    <w:rsid w:val="004167BC"/>
    <w:rsid w:val="004177A5"/>
    <w:rsid w:val="00417852"/>
    <w:rsid w:val="00421477"/>
    <w:rsid w:val="00421E10"/>
    <w:rsid w:val="00422EF0"/>
    <w:rsid w:val="00423E7C"/>
    <w:rsid w:val="004300CB"/>
    <w:rsid w:val="004307D2"/>
    <w:rsid w:val="00432B33"/>
    <w:rsid w:val="004338E0"/>
    <w:rsid w:val="00436ACF"/>
    <w:rsid w:val="0043765F"/>
    <w:rsid w:val="0044014F"/>
    <w:rsid w:val="00440A11"/>
    <w:rsid w:val="00441D43"/>
    <w:rsid w:val="00442F4B"/>
    <w:rsid w:val="00443787"/>
    <w:rsid w:val="00443DC8"/>
    <w:rsid w:val="0044445A"/>
    <w:rsid w:val="004451AA"/>
    <w:rsid w:val="004469C5"/>
    <w:rsid w:val="00446EDA"/>
    <w:rsid w:val="00447244"/>
    <w:rsid w:val="004474DD"/>
    <w:rsid w:val="00447EE6"/>
    <w:rsid w:val="00452635"/>
    <w:rsid w:val="004533D2"/>
    <w:rsid w:val="00454AF1"/>
    <w:rsid w:val="004601EF"/>
    <w:rsid w:val="004607CC"/>
    <w:rsid w:val="00460E0B"/>
    <w:rsid w:val="0046474A"/>
    <w:rsid w:val="004668C3"/>
    <w:rsid w:val="004731F8"/>
    <w:rsid w:val="00473902"/>
    <w:rsid w:val="00474172"/>
    <w:rsid w:val="004743E4"/>
    <w:rsid w:val="00475E87"/>
    <w:rsid w:val="00476E77"/>
    <w:rsid w:val="00482DFD"/>
    <w:rsid w:val="0049248F"/>
    <w:rsid w:val="00493B86"/>
    <w:rsid w:val="0049703C"/>
    <w:rsid w:val="004A053E"/>
    <w:rsid w:val="004A2568"/>
    <w:rsid w:val="004A277E"/>
    <w:rsid w:val="004A27DE"/>
    <w:rsid w:val="004A2FF8"/>
    <w:rsid w:val="004A3230"/>
    <w:rsid w:val="004A3635"/>
    <w:rsid w:val="004B71A7"/>
    <w:rsid w:val="004C0206"/>
    <w:rsid w:val="004C1CDE"/>
    <w:rsid w:val="004C233C"/>
    <w:rsid w:val="004C6367"/>
    <w:rsid w:val="004D2DE7"/>
    <w:rsid w:val="004D3820"/>
    <w:rsid w:val="004D4120"/>
    <w:rsid w:val="004E1A06"/>
    <w:rsid w:val="004E333A"/>
    <w:rsid w:val="004E35C0"/>
    <w:rsid w:val="004E3D79"/>
    <w:rsid w:val="004E4EA6"/>
    <w:rsid w:val="004E6A77"/>
    <w:rsid w:val="004E7878"/>
    <w:rsid w:val="004F0615"/>
    <w:rsid w:val="004F0FD1"/>
    <w:rsid w:val="004F39E6"/>
    <w:rsid w:val="004F4989"/>
    <w:rsid w:val="004F76C0"/>
    <w:rsid w:val="004F7C4B"/>
    <w:rsid w:val="005049CB"/>
    <w:rsid w:val="005077D6"/>
    <w:rsid w:val="005116E9"/>
    <w:rsid w:val="0051297D"/>
    <w:rsid w:val="00513360"/>
    <w:rsid w:val="0051525D"/>
    <w:rsid w:val="00515754"/>
    <w:rsid w:val="00520C09"/>
    <w:rsid w:val="005214E1"/>
    <w:rsid w:val="00521EA4"/>
    <w:rsid w:val="005227C7"/>
    <w:rsid w:val="005237ED"/>
    <w:rsid w:val="00524B4A"/>
    <w:rsid w:val="005250D1"/>
    <w:rsid w:val="0052571E"/>
    <w:rsid w:val="00526FAC"/>
    <w:rsid w:val="00527321"/>
    <w:rsid w:val="00527BED"/>
    <w:rsid w:val="005329B7"/>
    <w:rsid w:val="005345EE"/>
    <w:rsid w:val="00535A58"/>
    <w:rsid w:val="00541A87"/>
    <w:rsid w:val="00541F60"/>
    <w:rsid w:val="00544274"/>
    <w:rsid w:val="00545150"/>
    <w:rsid w:val="0056109D"/>
    <w:rsid w:val="00563AFD"/>
    <w:rsid w:val="00563EA9"/>
    <w:rsid w:val="00564427"/>
    <w:rsid w:val="00565F74"/>
    <w:rsid w:val="00566B08"/>
    <w:rsid w:val="00566D9F"/>
    <w:rsid w:val="005672F3"/>
    <w:rsid w:val="005719C4"/>
    <w:rsid w:val="005719F1"/>
    <w:rsid w:val="00571DBB"/>
    <w:rsid w:val="005728BF"/>
    <w:rsid w:val="0057302F"/>
    <w:rsid w:val="00573129"/>
    <w:rsid w:val="00574604"/>
    <w:rsid w:val="00576015"/>
    <w:rsid w:val="00577288"/>
    <w:rsid w:val="005778C6"/>
    <w:rsid w:val="00580615"/>
    <w:rsid w:val="00581A80"/>
    <w:rsid w:val="00585D47"/>
    <w:rsid w:val="00590BFC"/>
    <w:rsid w:val="00593292"/>
    <w:rsid w:val="00593313"/>
    <w:rsid w:val="0059668A"/>
    <w:rsid w:val="00596B47"/>
    <w:rsid w:val="005A1E1E"/>
    <w:rsid w:val="005A4158"/>
    <w:rsid w:val="005A5279"/>
    <w:rsid w:val="005A5895"/>
    <w:rsid w:val="005A6D24"/>
    <w:rsid w:val="005B0AD2"/>
    <w:rsid w:val="005B0D6B"/>
    <w:rsid w:val="005B1759"/>
    <w:rsid w:val="005B3157"/>
    <w:rsid w:val="005B5072"/>
    <w:rsid w:val="005B508D"/>
    <w:rsid w:val="005B6089"/>
    <w:rsid w:val="005B63BC"/>
    <w:rsid w:val="005B78C7"/>
    <w:rsid w:val="005C14C4"/>
    <w:rsid w:val="005C1623"/>
    <w:rsid w:val="005D0764"/>
    <w:rsid w:val="005D0F14"/>
    <w:rsid w:val="005D1354"/>
    <w:rsid w:val="005D2516"/>
    <w:rsid w:val="005D2E2A"/>
    <w:rsid w:val="005D385D"/>
    <w:rsid w:val="005E589E"/>
    <w:rsid w:val="005E6BCC"/>
    <w:rsid w:val="005F0E50"/>
    <w:rsid w:val="005F2DBF"/>
    <w:rsid w:val="005F34D1"/>
    <w:rsid w:val="005F476F"/>
    <w:rsid w:val="005F5931"/>
    <w:rsid w:val="005F6EA0"/>
    <w:rsid w:val="005F7A7C"/>
    <w:rsid w:val="0060206D"/>
    <w:rsid w:val="0060474F"/>
    <w:rsid w:val="006109BD"/>
    <w:rsid w:val="00611B38"/>
    <w:rsid w:val="00612C9D"/>
    <w:rsid w:val="006131D1"/>
    <w:rsid w:val="006141AE"/>
    <w:rsid w:val="006210E5"/>
    <w:rsid w:val="006223F1"/>
    <w:rsid w:val="00622EBE"/>
    <w:rsid w:val="00623C8E"/>
    <w:rsid w:val="00627531"/>
    <w:rsid w:val="006324CD"/>
    <w:rsid w:val="00633C9F"/>
    <w:rsid w:val="006346F8"/>
    <w:rsid w:val="00635770"/>
    <w:rsid w:val="006358F0"/>
    <w:rsid w:val="00636502"/>
    <w:rsid w:val="00637307"/>
    <w:rsid w:val="006416CD"/>
    <w:rsid w:val="006443CE"/>
    <w:rsid w:val="00644964"/>
    <w:rsid w:val="00646782"/>
    <w:rsid w:val="00651241"/>
    <w:rsid w:val="0065409B"/>
    <w:rsid w:val="006547FB"/>
    <w:rsid w:val="006552E0"/>
    <w:rsid w:val="00655545"/>
    <w:rsid w:val="00655FE0"/>
    <w:rsid w:val="00656116"/>
    <w:rsid w:val="00657B50"/>
    <w:rsid w:val="006662FF"/>
    <w:rsid w:val="00666732"/>
    <w:rsid w:val="00666C01"/>
    <w:rsid w:val="00666C04"/>
    <w:rsid w:val="00674E7A"/>
    <w:rsid w:val="00675DE8"/>
    <w:rsid w:val="006764D5"/>
    <w:rsid w:val="00677246"/>
    <w:rsid w:val="0067730C"/>
    <w:rsid w:val="0068017A"/>
    <w:rsid w:val="00681E0B"/>
    <w:rsid w:val="00682D9E"/>
    <w:rsid w:val="00683E02"/>
    <w:rsid w:val="00684690"/>
    <w:rsid w:val="006846A4"/>
    <w:rsid w:val="00684E76"/>
    <w:rsid w:val="00685F08"/>
    <w:rsid w:val="006862A8"/>
    <w:rsid w:val="00686B55"/>
    <w:rsid w:val="00690B6D"/>
    <w:rsid w:val="006978B1"/>
    <w:rsid w:val="006A330E"/>
    <w:rsid w:val="006A50DB"/>
    <w:rsid w:val="006A5DB0"/>
    <w:rsid w:val="006A69BA"/>
    <w:rsid w:val="006A77A9"/>
    <w:rsid w:val="006A78B3"/>
    <w:rsid w:val="006A7E0E"/>
    <w:rsid w:val="006B52FE"/>
    <w:rsid w:val="006C0A39"/>
    <w:rsid w:val="006C0A4C"/>
    <w:rsid w:val="006C0FCD"/>
    <w:rsid w:val="006C38EB"/>
    <w:rsid w:val="006C47B3"/>
    <w:rsid w:val="006C74FE"/>
    <w:rsid w:val="006C7FE5"/>
    <w:rsid w:val="006D3EBC"/>
    <w:rsid w:val="006D3F51"/>
    <w:rsid w:val="006D4E1E"/>
    <w:rsid w:val="006D7DCE"/>
    <w:rsid w:val="006E4E21"/>
    <w:rsid w:val="006E5123"/>
    <w:rsid w:val="006F15F9"/>
    <w:rsid w:val="006F177D"/>
    <w:rsid w:val="006F2EBC"/>
    <w:rsid w:val="006F31E0"/>
    <w:rsid w:val="006F51E6"/>
    <w:rsid w:val="006F59B9"/>
    <w:rsid w:val="006F5CFD"/>
    <w:rsid w:val="006F65BF"/>
    <w:rsid w:val="006F6A29"/>
    <w:rsid w:val="006F6C41"/>
    <w:rsid w:val="006F704E"/>
    <w:rsid w:val="00700CC8"/>
    <w:rsid w:val="00702243"/>
    <w:rsid w:val="0070317A"/>
    <w:rsid w:val="007036DF"/>
    <w:rsid w:val="00704F21"/>
    <w:rsid w:val="007066AD"/>
    <w:rsid w:val="00706DC4"/>
    <w:rsid w:val="00707F7C"/>
    <w:rsid w:val="0071035C"/>
    <w:rsid w:val="0071222F"/>
    <w:rsid w:val="00712E4C"/>
    <w:rsid w:val="007174BC"/>
    <w:rsid w:val="007219A0"/>
    <w:rsid w:val="00721B58"/>
    <w:rsid w:val="00721C3B"/>
    <w:rsid w:val="00732F37"/>
    <w:rsid w:val="0073548E"/>
    <w:rsid w:val="00736CFF"/>
    <w:rsid w:val="00737B4E"/>
    <w:rsid w:val="0074136A"/>
    <w:rsid w:val="007415A1"/>
    <w:rsid w:val="00741799"/>
    <w:rsid w:val="007420DD"/>
    <w:rsid w:val="00742C4E"/>
    <w:rsid w:val="00744370"/>
    <w:rsid w:val="00745015"/>
    <w:rsid w:val="0074596F"/>
    <w:rsid w:val="007500B0"/>
    <w:rsid w:val="007515DB"/>
    <w:rsid w:val="00752A82"/>
    <w:rsid w:val="00752D56"/>
    <w:rsid w:val="00754C4B"/>
    <w:rsid w:val="007576C2"/>
    <w:rsid w:val="00757BB6"/>
    <w:rsid w:val="00763BEC"/>
    <w:rsid w:val="00767619"/>
    <w:rsid w:val="00770A41"/>
    <w:rsid w:val="00770F4D"/>
    <w:rsid w:val="00772286"/>
    <w:rsid w:val="007726EC"/>
    <w:rsid w:val="007737BA"/>
    <w:rsid w:val="00773F15"/>
    <w:rsid w:val="00781655"/>
    <w:rsid w:val="0078191D"/>
    <w:rsid w:val="00782272"/>
    <w:rsid w:val="00782831"/>
    <w:rsid w:val="007870E2"/>
    <w:rsid w:val="00790BB7"/>
    <w:rsid w:val="00791C27"/>
    <w:rsid w:val="0079220B"/>
    <w:rsid w:val="00793118"/>
    <w:rsid w:val="00794B9B"/>
    <w:rsid w:val="00795068"/>
    <w:rsid w:val="00796EEF"/>
    <w:rsid w:val="007A0CD7"/>
    <w:rsid w:val="007A16FF"/>
    <w:rsid w:val="007A2DD8"/>
    <w:rsid w:val="007A33D5"/>
    <w:rsid w:val="007A4BD8"/>
    <w:rsid w:val="007B2B99"/>
    <w:rsid w:val="007B4BA8"/>
    <w:rsid w:val="007B5AF3"/>
    <w:rsid w:val="007B5B67"/>
    <w:rsid w:val="007B602D"/>
    <w:rsid w:val="007B62A7"/>
    <w:rsid w:val="007B770F"/>
    <w:rsid w:val="007B7C4D"/>
    <w:rsid w:val="007C1D47"/>
    <w:rsid w:val="007C1DAA"/>
    <w:rsid w:val="007C2A0B"/>
    <w:rsid w:val="007C3B52"/>
    <w:rsid w:val="007D029E"/>
    <w:rsid w:val="007D07C1"/>
    <w:rsid w:val="007D080A"/>
    <w:rsid w:val="007D0E5D"/>
    <w:rsid w:val="007D1596"/>
    <w:rsid w:val="007D1ED6"/>
    <w:rsid w:val="007D21E1"/>
    <w:rsid w:val="007D3A3D"/>
    <w:rsid w:val="007D4A70"/>
    <w:rsid w:val="007D5839"/>
    <w:rsid w:val="007D5E08"/>
    <w:rsid w:val="007E0504"/>
    <w:rsid w:val="007E0816"/>
    <w:rsid w:val="007E0D73"/>
    <w:rsid w:val="007E1B90"/>
    <w:rsid w:val="007E2047"/>
    <w:rsid w:val="007E29DE"/>
    <w:rsid w:val="007E43A2"/>
    <w:rsid w:val="007E4B90"/>
    <w:rsid w:val="007E5758"/>
    <w:rsid w:val="007F37E9"/>
    <w:rsid w:val="007F441E"/>
    <w:rsid w:val="007F4D29"/>
    <w:rsid w:val="007F5571"/>
    <w:rsid w:val="00800BF0"/>
    <w:rsid w:val="008015AB"/>
    <w:rsid w:val="00801EEB"/>
    <w:rsid w:val="00802862"/>
    <w:rsid w:val="00802F5D"/>
    <w:rsid w:val="00804A3F"/>
    <w:rsid w:val="00804B1A"/>
    <w:rsid w:val="00805799"/>
    <w:rsid w:val="008063DE"/>
    <w:rsid w:val="00807300"/>
    <w:rsid w:val="008110B5"/>
    <w:rsid w:val="0081339D"/>
    <w:rsid w:val="00813A55"/>
    <w:rsid w:val="00815436"/>
    <w:rsid w:val="00817264"/>
    <w:rsid w:val="0081745C"/>
    <w:rsid w:val="008204CA"/>
    <w:rsid w:val="0082305B"/>
    <w:rsid w:val="00832899"/>
    <w:rsid w:val="00837385"/>
    <w:rsid w:val="0083743D"/>
    <w:rsid w:val="008377B3"/>
    <w:rsid w:val="00837991"/>
    <w:rsid w:val="00842BDE"/>
    <w:rsid w:val="00843A9E"/>
    <w:rsid w:val="00844863"/>
    <w:rsid w:val="00845F7D"/>
    <w:rsid w:val="00847E16"/>
    <w:rsid w:val="0085139F"/>
    <w:rsid w:val="008525D0"/>
    <w:rsid w:val="008533C4"/>
    <w:rsid w:val="00854FA9"/>
    <w:rsid w:val="00856605"/>
    <w:rsid w:val="008633A1"/>
    <w:rsid w:val="008635C6"/>
    <w:rsid w:val="00863C49"/>
    <w:rsid w:val="00865EF4"/>
    <w:rsid w:val="008669BD"/>
    <w:rsid w:val="00867EDF"/>
    <w:rsid w:val="00870B3D"/>
    <w:rsid w:val="00873301"/>
    <w:rsid w:val="008758F8"/>
    <w:rsid w:val="00877634"/>
    <w:rsid w:val="008804DD"/>
    <w:rsid w:val="0088129D"/>
    <w:rsid w:val="0088346F"/>
    <w:rsid w:val="008868CB"/>
    <w:rsid w:val="00887DC5"/>
    <w:rsid w:val="00894431"/>
    <w:rsid w:val="008A091A"/>
    <w:rsid w:val="008A0B41"/>
    <w:rsid w:val="008A3AD2"/>
    <w:rsid w:val="008A444B"/>
    <w:rsid w:val="008A6BC9"/>
    <w:rsid w:val="008A7E39"/>
    <w:rsid w:val="008B2838"/>
    <w:rsid w:val="008B31CA"/>
    <w:rsid w:val="008B368F"/>
    <w:rsid w:val="008B381D"/>
    <w:rsid w:val="008B4D1D"/>
    <w:rsid w:val="008B6DEC"/>
    <w:rsid w:val="008B7087"/>
    <w:rsid w:val="008B7BAE"/>
    <w:rsid w:val="008C03C3"/>
    <w:rsid w:val="008C28B0"/>
    <w:rsid w:val="008C47EB"/>
    <w:rsid w:val="008C48E0"/>
    <w:rsid w:val="008C66D2"/>
    <w:rsid w:val="008D023A"/>
    <w:rsid w:val="008D2A20"/>
    <w:rsid w:val="008D5437"/>
    <w:rsid w:val="008E2911"/>
    <w:rsid w:val="008E607D"/>
    <w:rsid w:val="008E617A"/>
    <w:rsid w:val="008E76C0"/>
    <w:rsid w:val="008F2207"/>
    <w:rsid w:val="008F3127"/>
    <w:rsid w:val="008F4649"/>
    <w:rsid w:val="008F7CDA"/>
    <w:rsid w:val="00902F18"/>
    <w:rsid w:val="0090537F"/>
    <w:rsid w:val="0091313E"/>
    <w:rsid w:val="00913FBB"/>
    <w:rsid w:val="0091485E"/>
    <w:rsid w:val="00914BC7"/>
    <w:rsid w:val="00914C2C"/>
    <w:rsid w:val="00914E32"/>
    <w:rsid w:val="00915D78"/>
    <w:rsid w:val="0091784A"/>
    <w:rsid w:val="009232FD"/>
    <w:rsid w:val="009234EE"/>
    <w:rsid w:val="009262BD"/>
    <w:rsid w:val="00930563"/>
    <w:rsid w:val="00930DDB"/>
    <w:rsid w:val="00930F49"/>
    <w:rsid w:val="00931FD9"/>
    <w:rsid w:val="009347B7"/>
    <w:rsid w:val="00934DC9"/>
    <w:rsid w:val="00936BF4"/>
    <w:rsid w:val="00936FE2"/>
    <w:rsid w:val="00941168"/>
    <w:rsid w:val="009413B6"/>
    <w:rsid w:val="00943185"/>
    <w:rsid w:val="009453F1"/>
    <w:rsid w:val="00945A92"/>
    <w:rsid w:val="009468FB"/>
    <w:rsid w:val="00947531"/>
    <w:rsid w:val="0094771E"/>
    <w:rsid w:val="00952653"/>
    <w:rsid w:val="009528E8"/>
    <w:rsid w:val="00953788"/>
    <w:rsid w:val="00953B7B"/>
    <w:rsid w:val="00957BCB"/>
    <w:rsid w:val="0096077D"/>
    <w:rsid w:val="009657E2"/>
    <w:rsid w:val="009710A1"/>
    <w:rsid w:val="00972B45"/>
    <w:rsid w:val="00973D5F"/>
    <w:rsid w:val="00975977"/>
    <w:rsid w:val="00977081"/>
    <w:rsid w:val="00977470"/>
    <w:rsid w:val="009779F9"/>
    <w:rsid w:val="009801D6"/>
    <w:rsid w:val="00982138"/>
    <w:rsid w:val="009828F6"/>
    <w:rsid w:val="00984297"/>
    <w:rsid w:val="00984AC4"/>
    <w:rsid w:val="009857D1"/>
    <w:rsid w:val="009867C6"/>
    <w:rsid w:val="00987EF1"/>
    <w:rsid w:val="0099633F"/>
    <w:rsid w:val="009973FE"/>
    <w:rsid w:val="009A28D9"/>
    <w:rsid w:val="009A4348"/>
    <w:rsid w:val="009A5930"/>
    <w:rsid w:val="009A5FF8"/>
    <w:rsid w:val="009A7FE2"/>
    <w:rsid w:val="009B2AF9"/>
    <w:rsid w:val="009B516A"/>
    <w:rsid w:val="009B53A2"/>
    <w:rsid w:val="009B5E48"/>
    <w:rsid w:val="009C22C0"/>
    <w:rsid w:val="009C45F6"/>
    <w:rsid w:val="009C66AF"/>
    <w:rsid w:val="009D2215"/>
    <w:rsid w:val="009D3071"/>
    <w:rsid w:val="009D3B08"/>
    <w:rsid w:val="009D69E7"/>
    <w:rsid w:val="009D71D1"/>
    <w:rsid w:val="009E0860"/>
    <w:rsid w:val="009E3083"/>
    <w:rsid w:val="009E660A"/>
    <w:rsid w:val="009E67EF"/>
    <w:rsid w:val="009E6DD7"/>
    <w:rsid w:val="009F022D"/>
    <w:rsid w:val="009F047C"/>
    <w:rsid w:val="009F053E"/>
    <w:rsid w:val="009F14DF"/>
    <w:rsid w:val="009F77B6"/>
    <w:rsid w:val="00A01274"/>
    <w:rsid w:val="00A028E1"/>
    <w:rsid w:val="00A03029"/>
    <w:rsid w:val="00A03744"/>
    <w:rsid w:val="00A0500D"/>
    <w:rsid w:val="00A05356"/>
    <w:rsid w:val="00A07FE2"/>
    <w:rsid w:val="00A104F5"/>
    <w:rsid w:val="00A11358"/>
    <w:rsid w:val="00A130D3"/>
    <w:rsid w:val="00A14796"/>
    <w:rsid w:val="00A17C9C"/>
    <w:rsid w:val="00A2054C"/>
    <w:rsid w:val="00A22071"/>
    <w:rsid w:val="00A2284C"/>
    <w:rsid w:val="00A22CDC"/>
    <w:rsid w:val="00A32507"/>
    <w:rsid w:val="00A41B43"/>
    <w:rsid w:val="00A4598B"/>
    <w:rsid w:val="00A463F5"/>
    <w:rsid w:val="00A46ED0"/>
    <w:rsid w:val="00A51536"/>
    <w:rsid w:val="00A5292E"/>
    <w:rsid w:val="00A53BFB"/>
    <w:rsid w:val="00A54BE4"/>
    <w:rsid w:val="00A54DAA"/>
    <w:rsid w:val="00A56DA6"/>
    <w:rsid w:val="00A57C37"/>
    <w:rsid w:val="00A604CC"/>
    <w:rsid w:val="00A62A65"/>
    <w:rsid w:val="00A62B61"/>
    <w:rsid w:val="00A63EED"/>
    <w:rsid w:val="00A66470"/>
    <w:rsid w:val="00A7005D"/>
    <w:rsid w:val="00A707DD"/>
    <w:rsid w:val="00A70868"/>
    <w:rsid w:val="00A70877"/>
    <w:rsid w:val="00A72F85"/>
    <w:rsid w:val="00A73C36"/>
    <w:rsid w:val="00A815BA"/>
    <w:rsid w:val="00A828F2"/>
    <w:rsid w:val="00A83EF0"/>
    <w:rsid w:val="00A842B3"/>
    <w:rsid w:val="00A84693"/>
    <w:rsid w:val="00A85805"/>
    <w:rsid w:val="00A85948"/>
    <w:rsid w:val="00A87D1A"/>
    <w:rsid w:val="00A90017"/>
    <w:rsid w:val="00A93597"/>
    <w:rsid w:val="00A936E9"/>
    <w:rsid w:val="00A9379D"/>
    <w:rsid w:val="00AA139E"/>
    <w:rsid w:val="00AA1D29"/>
    <w:rsid w:val="00AA3C14"/>
    <w:rsid w:val="00AA3E29"/>
    <w:rsid w:val="00AA5852"/>
    <w:rsid w:val="00AB1771"/>
    <w:rsid w:val="00AB3BD5"/>
    <w:rsid w:val="00AB556A"/>
    <w:rsid w:val="00AB63CB"/>
    <w:rsid w:val="00AB720F"/>
    <w:rsid w:val="00AB7BF4"/>
    <w:rsid w:val="00AC23B5"/>
    <w:rsid w:val="00AC336C"/>
    <w:rsid w:val="00AC37D4"/>
    <w:rsid w:val="00AC4431"/>
    <w:rsid w:val="00AC66CE"/>
    <w:rsid w:val="00AC680B"/>
    <w:rsid w:val="00AD0CAB"/>
    <w:rsid w:val="00AD117A"/>
    <w:rsid w:val="00AD243D"/>
    <w:rsid w:val="00AD3234"/>
    <w:rsid w:val="00AD3747"/>
    <w:rsid w:val="00AD4EA1"/>
    <w:rsid w:val="00AD4FE5"/>
    <w:rsid w:val="00AE17EA"/>
    <w:rsid w:val="00AE254B"/>
    <w:rsid w:val="00AE7F68"/>
    <w:rsid w:val="00AF0292"/>
    <w:rsid w:val="00AF05E6"/>
    <w:rsid w:val="00AF1141"/>
    <w:rsid w:val="00AF1E93"/>
    <w:rsid w:val="00AF30FF"/>
    <w:rsid w:val="00AF42E0"/>
    <w:rsid w:val="00AF4E7C"/>
    <w:rsid w:val="00AF5B0E"/>
    <w:rsid w:val="00AF6143"/>
    <w:rsid w:val="00AF66CE"/>
    <w:rsid w:val="00AF6A16"/>
    <w:rsid w:val="00B0108E"/>
    <w:rsid w:val="00B07C43"/>
    <w:rsid w:val="00B118C1"/>
    <w:rsid w:val="00B1202C"/>
    <w:rsid w:val="00B17751"/>
    <w:rsid w:val="00B21D73"/>
    <w:rsid w:val="00B22DCB"/>
    <w:rsid w:val="00B232AC"/>
    <w:rsid w:val="00B25CCF"/>
    <w:rsid w:val="00B25DC3"/>
    <w:rsid w:val="00B26236"/>
    <w:rsid w:val="00B32230"/>
    <w:rsid w:val="00B3296A"/>
    <w:rsid w:val="00B35583"/>
    <w:rsid w:val="00B35AC8"/>
    <w:rsid w:val="00B368C4"/>
    <w:rsid w:val="00B36C26"/>
    <w:rsid w:val="00B37959"/>
    <w:rsid w:val="00B42B34"/>
    <w:rsid w:val="00B44200"/>
    <w:rsid w:val="00B4498C"/>
    <w:rsid w:val="00B45D25"/>
    <w:rsid w:val="00B469BF"/>
    <w:rsid w:val="00B46D46"/>
    <w:rsid w:val="00B47C87"/>
    <w:rsid w:val="00B50E8B"/>
    <w:rsid w:val="00B543A5"/>
    <w:rsid w:val="00B55128"/>
    <w:rsid w:val="00B55245"/>
    <w:rsid w:val="00B558F9"/>
    <w:rsid w:val="00B609E9"/>
    <w:rsid w:val="00B6191E"/>
    <w:rsid w:val="00B6281A"/>
    <w:rsid w:val="00B63203"/>
    <w:rsid w:val="00B63BA4"/>
    <w:rsid w:val="00B64107"/>
    <w:rsid w:val="00B65399"/>
    <w:rsid w:val="00B654FC"/>
    <w:rsid w:val="00B65519"/>
    <w:rsid w:val="00B65DC6"/>
    <w:rsid w:val="00B66A08"/>
    <w:rsid w:val="00B726CD"/>
    <w:rsid w:val="00B7525D"/>
    <w:rsid w:val="00B76958"/>
    <w:rsid w:val="00B81D77"/>
    <w:rsid w:val="00B8262F"/>
    <w:rsid w:val="00B83440"/>
    <w:rsid w:val="00B83A2B"/>
    <w:rsid w:val="00B8547B"/>
    <w:rsid w:val="00B87DA3"/>
    <w:rsid w:val="00B90328"/>
    <w:rsid w:val="00B9391B"/>
    <w:rsid w:val="00B94022"/>
    <w:rsid w:val="00B94150"/>
    <w:rsid w:val="00B96D51"/>
    <w:rsid w:val="00B970C4"/>
    <w:rsid w:val="00BA22F5"/>
    <w:rsid w:val="00BA429D"/>
    <w:rsid w:val="00BA498C"/>
    <w:rsid w:val="00BA628F"/>
    <w:rsid w:val="00BA6F84"/>
    <w:rsid w:val="00BB1B1E"/>
    <w:rsid w:val="00BB26DB"/>
    <w:rsid w:val="00BB376F"/>
    <w:rsid w:val="00BB3787"/>
    <w:rsid w:val="00BC1BBC"/>
    <w:rsid w:val="00BC2716"/>
    <w:rsid w:val="00BC3227"/>
    <w:rsid w:val="00BC4A43"/>
    <w:rsid w:val="00BC5C92"/>
    <w:rsid w:val="00BC661B"/>
    <w:rsid w:val="00BC721E"/>
    <w:rsid w:val="00BD1BC8"/>
    <w:rsid w:val="00BD2895"/>
    <w:rsid w:val="00BD3FAD"/>
    <w:rsid w:val="00BD5078"/>
    <w:rsid w:val="00BD6600"/>
    <w:rsid w:val="00BD6770"/>
    <w:rsid w:val="00BE1885"/>
    <w:rsid w:val="00BF202F"/>
    <w:rsid w:val="00BF2F98"/>
    <w:rsid w:val="00BF3AB7"/>
    <w:rsid w:val="00BF6324"/>
    <w:rsid w:val="00BF6DA4"/>
    <w:rsid w:val="00BF7287"/>
    <w:rsid w:val="00C00151"/>
    <w:rsid w:val="00C02F52"/>
    <w:rsid w:val="00C049B2"/>
    <w:rsid w:val="00C04FDD"/>
    <w:rsid w:val="00C06028"/>
    <w:rsid w:val="00C06A96"/>
    <w:rsid w:val="00C10DAF"/>
    <w:rsid w:val="00C11FE7"/>
    <w:rsid w:val="00C129D4"/>
    <w:rsid w:val="00C13391"/>
    <w:rsid w:val="00C13A0F"/>
    <w:rsid w:val="00C13D7E"/>
    <w:rsid w:val="00C158D5"/>
    <w:rsid w:val="00C222FD"/>
    <w:rsid w:val="00C22CF5"/>
    <w:rsid w:val="00C239A4"/>
    <w:rsid w:val="00C23D43"/>
    <w:rsid w:val="00C245CF"/>
    <w:rsid w:val="00C27746"/>
    <w:rsid w:val="00C27C08"/>
    <w:rsid w:val="00C31FE1"/>
    <w:rsid w:val="00C33809"/>
    <w:rsid w:val="00C34266"/>
    <w:rsid w:val="00C347F8"/>
    <w:rsid w:val="00C34A6B"/>
    <w:rsid w:val="00C4081D"/>
    <w:rsid w:val="00C418EA"/>
    <w:rsid w:val="00C424E0"/>
    <w:rsid w:val="00C47E3A"/>
    <w:rsid w:val="00C52F97"/>
    <w:rsid w:val="00C5607D"/>
    <w:rsid w:val="00C600A0"/>
    <w:rsid w:val="00C63186"/>
    <w:rsid w:val="00C70FE6"/>
    <w:rsid w:val="00C7152A"/>
    <w:rsid w:val="00C72757"/>
    <w:rsid w:val="00C74D89"/>
    <w:rsid w:val="00C76170"/>
    <w:rsid w:val="00C77281"/>
    <w:rsid w:val="00C80002"/>
    <w:rsid w:val="00C8047C"/>
    <w:rsid w:val="00C804EB"/>
    <w:rsid w:val="00C80B57"/>
    <w:rsid w:val="00C8208A"/>
    <w:rsid w:val="00C84C25"/>
    <w:rsid w:val="00C868E3"/>
    <w:rsid w:val="00C91841"/>
    <w:rsid w:val="00C9302F"/>
    <w:rsid w:val="00C95B11"/>
    <w:rsid w:val="00C963C9"/>
    <w:rsid w:val="00CA2A93"/>
    <w:rsid w:val="00CA3EE5"/>
    <w:rsid w:val="00CA7C79"/>
    <w:rsid w:val="00CB09F1"/>
    <w:rsid w:val="00CB0AAF"/>
    <w:rsid w:val="00CB1725"/>
    <w:rsid w:val="00CB3197"/>
    <w:rsid w:val="00CB348F"/>
    <w:rsid w:val="00CB379E"/>
    <w:rsid w:val="00CB4430"/>
    <w:rsid w:val="00CB4F30"/>
    <w:rsid w:val="00CB5A46"/>
    <w:rsid w:val="00CB65D9"/>
    <w:rsid w:val="00CC0D53"/>
    <w:rsid w:val="00CC1451"/>
    <w:rsid w:val="00CC3F84"/>
    <w:rsid w:val="00CC4197"/>
    <w:rsid w:val="00CC4D3C"/>
    <w:rsid w:val="00CD15AF"/>
    <w:rsid w:val="00CD19F1"/>
    <w:rsid w:val="00CD1E69"/>
    <w:rsid w:val="00CD20E5"/>
    <w:rsid w:val="00CD48F7"/>
    <w:rsid w:val="00CD4AB0"/>
    <w:rsid w:val="00CD4D92"/>
    <w:rsid w:val="00CD4DC3"/>
    <w:rsid w:val="00CD5379"/>
    <w:rsid w:val="00CE0F74"/>
    <w:rsid w:val="00CE6A11"/>
    <w:rsid w:val="00CE7142"/>
    <w:rsid w:val="00CF08A2"/>
    <w:rsid w:val="00CF0E41"/>
    <w:rsid w:val="00CF0FE3"/>
    <w:rsid w:val="00CF24B7"/>
    <w:rsid w:val="00CF25D5"/>
    <w:rsid w:val="00CF2B20"/>
    <w:rsid w:val="00CF43DE"/>
    <w:rsid w:val="00CF584D"/>
    <w:rsid w:val="00D00957"/>
    <w:rsid w:val="00D021ED"/>
    <w:rsid w:val="00D06778"/>
    <w:rsid w:val="00D10897"/>
    <w:rsid w:val="00D10BDB"/>
    <w:rsid w:val="00D12984"/>
    <w:rsid w:val="00D12F5E"/>
    <w:rsid w:val="00D136FB"/>
    <w:rsid w:val="00D13DDA"/>
    <w:rsid w:val="00D15E7D"/>
    <w:rsid w:val="00D16181"/>
    <w:rsid w:val="00D1781B"/>
    <w:rsid w:val="00D20A59"/>
    <w:rsid w:val="00D27E72"/>
    <w:rsid w:val="00D27FDA"/>
    <w:rsid w:val="00D30589"/>
    <w:rsid w:val="00D33506"/>
    <w:rsid w:val="00D33C27"/>
    <w:rsid w:val="00D3459A"/>
    <w:rsid w:val="00D349A9"/>
    <w:rsid w:val="00D35413"/>
    <w:rsid w:val="00D35ED6"/>
    <w:rsid w:val="00D35F2A"/>
    <w:rsid w:val="00D365FB"/>
    <w:rsid w:val="00D40FB4"/>
    <w:rsid w:val="00D413E4"/>
    <w:rsid w:val="00D42D6E"/>
    <w:rsid w:val="00D43015"/>
    <w:rsid w:val="00D44030"/>
    <w:rsid w:val="00D449FE"/>
    <w:rsid w:val="00D45265"/>
    <w:rsid w:val="00D47684"/>
    <w:rsid w:val="00D506F6"/>
    <w:rsid w:val="00D52DF3"/>
    <w:rsid w:val="00D54398"/>
    <w:rsid w:val="00D5572F"/>
    <w:rsid w:val="00D574AE"/>
    <w:rsid w:val="00D6170B"/>
    <w:rsid w:val="00D61D8D"/>
    <w:rsid w:val="00D64B1E"/>
    <w:rsid w:val="00D64C46"/>
    <w:rsid w:val="00D64DDD"/>
    <w:rsid w:val="00D650DD"/>
    <w:rsid w:val="00D65552"/>
    <w:rsid w:val="00D674F9"/>
    <w:rsid w:val="00D705AF"/>
    <w:rsid w:val="00D70A7C"/>
    <w:rsid w:val="00D71F0E"/>
    <w:rsid w:val="00D7296B"/>
    <w:rsid w:val="00D72B67"/>
    <w:rsid w:val="00D7519A"/>
    <w:rsid w:val="00D76192"/>
    <w:rsid w:val="00D76752"/>
    <w:rsid w:val="00D8081E"/>
    <w:rsid w:val="00D808B2"/>
    <w:rsid w:val="00D814EC"/>
    <w:rsid w:val="00D81D58"/>
    <w:rsid w:val="00D82B38"/>
    <w:rsid w:val="00D83BDE"/>
    <w:rsid w:val="00D855D9"/>
    <w:rsid w:val="00D90541"/>
    <w:rsid w:val="00D91AEC"/>
    <w:rsid w:val="00D92AFA"/>
    <w:rsid w:val="00D93604"/>
    <w:rsid w:val="00D9494C"/>
    <w:rsid w:val="00D96F9A"/>
    <w:rsid w:val="00D9790E"/>
    <w:rsid w:val="00D97AD6"/>
    <w:rsid w:val="00DA3A97"/>
    <w:rsid w:val="00DA56A4"/>
    <w:rsid w:val="00DA5B31"/>
    <w:rsid w:val="00DA5F9E"/>
    <w:rsid w:val="00DA7CA4"/>
    <w:rsid w:val="00DB25E6"/>
    <w:rsid w:val="00DB306D"/>
    <w:rsid w:val="00DB395B"/>
    <w:rsid w:val="00DB4ECD"/>
    <w:rsid w:val="00DC2DC4"/>
    <w:rsid w:val="00DC32A7"/>
    <w:rsid w:val="00DC3842"/>
    <w:rsid w:val="00DC38AE"/>
    <w:rsid w:val="00DD1B41"/>
    <w:rsid w:val="00DD3550"/>
    <w:rsid w:val="00DD4703"/>
    <w:rsid w:val="00DE130E"/>
    <w:rsid w:val="00DE152C"/>
    <w:rsid w:val="00DE426B"/>
    <w:rsid w:val="00DE64C4"/>
    <w:rsid w:val="00DE784C"/>
    <w:rsid w:val="00DF0220"/>
    <w:rsid w:val="00DF050C"/>
    <w:rsid w:val="00DF1F35"/>
    <w:rsid w:val="00DF25EF"/>
    <w:rsid w:val="00DF311C"/>
    <w:rsid w:val="00DF47D2"/>
    <w:rsid w:val="00DF5968"/>
    <w:rsid w:val="00DF6288"/>
    <w:rsid w:val="00E00177"/>
    <w:rsid w:val="00E00C8D"/>
    <w:rsid w:val="00E00DF7"/>
    <w:rsid w:val="00E010D2"/>
    <w:rsid w:val="00E01EC7"/>
    <w:rsid w:val="00E02DFA"/>
    <w:rsid w:val="00E03712"/>
    <w:rsid w:val="00E06873"/>
    <w:rsid w:val="00E06E75"/>
    <w:rsid w:val="00E07034"/>
    <w:rsid w:val="00E12159"/>
    <w:rsid w:val="00E15A5D"/>
    <w:rsid w:val="00E175FF"/>
    <w:rsid w:val="00E17A54"/>
    <w:rsid w:val="00E17C19"/>
    <w:rsid w:val="00E2245C"/>
    <w:rsid w:val="00E22B97"/>
    <w:rsid w:val="00E230C1"/>
    <w:rsid w:val="00E239FD"/>
    <w:rsid w:val="00E26CD6"/>
    <w:rsid w:val="00E31859"/>
    <w:rsid w:val="00E334ED"/>
    <w:rsid w:val="00E41132"/>
    <w:rsid w:val="00E41960"/>
    <w:rsid w:val="00E42E32"/>
    <w:rsid w:val="00E43DB8"/>
    <w:rsid w:val="00E448DE"/>
    <w:rsid w:val="00E45100"/>
    <w:rsid w:val="00E47C20"/>
    <w:rsid w:val="00E53C05"/>
    <w:rsid w:val="00E5413C"/>
    <w:rsid w:val="00E54DBA"/>
    <w:rsid w:val="00E559DB"/>
    <w:rsid w:val="00E55E4C"/>
    <w:rsid w:val="00E57D15"/>
    <w:rsid w:val="00E61F51"/>
    <w:rsid w:val="00E62E85"/>
    <w:rsid w:val="00E638A1"/>
    <w:rsid w:val="00E64354"/>
    <w:rsid w:val="00E65B13"/>
    <w:rsid w:val="00E66B71"/>
    <w:rsid w:val="00E6740E"/>
    <w:rsid w:val="00E71AAB"/>
    <w:rsid w:val="00E77A21"/>
    <w:rsid w:val="00E83A74"/>
    <w:rsid w:val="00E86AED"/>
    <w:rsid w:val="00E901DB"/>
    <w:rsid w:val="00E911DC"/>
    <w:rsid w:val="00E91CE2"/>
    <w:rsid w:val="00E933C5"/>
    <w:rsid w:val="00E957DF"/>
    <w:rsid w:val="00EA032E"/>
    <w:rsid w:val="00EA3C50"/>
    <w:rsid w:val="00EA501D"/>
    <w:rsid w:val="00EA648B"/>
    <w:rsid w:val="00EA78D4"/>
    <w:rsid w:val="00EB08EB"/>
    <w:rsid w:val="00EB2FF8"/>
    <w:rsid w:val="00EB33F5"/>
    <w:rsid w:val="00EB4299"/>
    <w:rsid w:val="00EB436F"/>
    <w:rsid w:val="00EB5B38"/>
    <w:rsid w:val="00EB7027"/>
    <w:rsid w:val="00EB7620"/>
    <w:rsid w:val="00EB7EED"/>
    <w:rsid w:val="00EC05A9"/>
    <w:rsid w:val="00EC13D7"/>
    <w:rsid w:val="00EC404D"/>
    <w:rsid w:val="00EC4708"/>
    <w:rsid w:val="00EC550A"/>
    <w:rsid w:val="00EC676E"/>
    <w:rsid w:val="00EC7B20"/>
    <w:rsid w:val="00EC7C26"/>
    <w:rsid w:val="00EC7D15"/>
    <w:rsid w:val="00ED34DF"/>
    <w:rsid w:val="00ED3560"/>
    <w:rsid w:val="00ED4051"/>
    <w:rsid w:val="00ED4974"/>
    <w:rsid w:val="00ED5FC9"/>
    <w:rsid w:val="00ED735D"/>
    <w:rsid w:val="00EE0E74"/>
    <w:rsid w:val="00EE5466"/>
    <w:rsid w:val="00EE6BE6"/>
    <w:rsid w:val="00EE72AE"/>
    <w:rsid w:val="00EF153D"/>
    <w:rsid w:val="00EF2027"/>
    <w:rsid w:val="00EF372A"/>
    <w:rsid w:val="00EF5C30"/>
    <w:rsid w:val="00EF6023"/>
    <w:rsid w:val="00EF6BB1"/>
    <w:rsid w:val="00EF7ABF"/>
    <w:rsid w:val="00F0057D"/>
    <w:rsid w:val="00F01F71"/>
    <w:rsid w:val="00F02000"/>
    <w:rsid w:val="00F023FF"/>
    <w:rsid w:val="00F02B5A"/>
    <w:rsid w:val="00F04BE1"/>
    <w:rsid w:val="00F053AD"/>
    <w:rsid w:val="00F0609D"/>
    <w:rsid w:val="00F07A8B"/>
    <w:rsid w:val="00F117B6"/>
    <w:rsid w:val="00F17839"/>
    <w:rsid w:val="00F20632"/>
    <w:rsid w:val="00F226F5"/>
    <w:rsid w:val="00F2326F"/>
    <w:rsid w:val="00F271D0"/>
    <w:rsid w:val="00F31428"/>
    <w:rsid w:val="00F322A2"/>
    <w:rsid w:val="00F33502"/>
    <w:rsid w:val="00F335DC"/>
    <w:rsid w:val="00F33CE9"/>
    <w:rsid w:val="00F3407B"/>
    <w:rsid w:val="00F40830"/>
    <w:rsid w:val="00F43214"/>
    <w:rsid w:val="00F444E0"/>
    <w:rsid w:val="00F457A9"/>
    <w:rsid w:val="00F45AC7"/>
    <w:rsid w:val="00F47717"/>
    <w:rsid w:val="00F47882"/>
    <w:rsid w:val="00F47D2D"/>
    <w:rsid w:val="00F501BC"/>
    <w:rsid w:val="00F527DF"/>
    <w:rsid w:val="00F53CF1"/>
    <w:rsid w:val="00F54FB5"/>
    <w:rsid w:val="00F55173"/>
    <w:rsid w:val="00F55CC8"/>
    <w:rsid w:val="00F56A29"/>
    <w:rsid w:val="00F6033C"/>
    <w:rsid w:val="00F64E54"/>
    <w:rsid w:val="00F67614"/>
    <w:rsid w:val="00F67E6A"/>
    <w:rsid w:val="00F71F0E"/>
    <w:rsid w:val="00F72D52"/>
    <w:rsid w:val="00F738F0"/>
    <w:rsid w:val="00F77676"/>
    <w:rsid w:val="00F803CD"/>
    <w:rsid w:val="00F8107D"/>
    <w:rsid w:val="00F83F78"/>
    <w:rsid w:val="00F85B33"/>
    <w:rsid w:val="00F86573"/>
    <w:rsid w:val="00F86882"/>
    <w:rsid w:val="00F95C83"/>
    <w:rsid w:val="00F966EE"/>
    <w:rsid w:val="00F96F6F"/>
    <w:rsid w:val="00FA2A24"/>
    <w:rsid w:val="00FA345C"/>
    <w:rsid w:val="00FA378B"/>
    <w:rsid w:val="00FA4DC7"/>
    <w:rsid w:val="00FA5279"/>
    <w:rsid w:val="00FA6669"/>
    <w:rsid w:val="00FA66FD"/>
    <w:rsid w:val="00FB029E"/>
    <w:rsid w:val="00FB3D3A"/>
    <w:rsid w:val="00FB63B0"/>
    <w:rsid w:val="00FC1589"/>
    <w:rsid w:val="00FC5D1D"/>
    <w:rsid w:val="00FC5D4F"/>
    <w:rsid w:val="00FC6E20"/>
    <w:rsid w:val="00FC751C"/>
    <w:rsid w:val="00FD2F0F"/>
    <w:rsid w:val="00FD3601"/>
    <w:rsid w:val="00FD4278"/>
    <w:rsid w:val="00FD491F"/>
    <w:rsid w:val="00FD50EF"/>
    <w:rsid w:val="00FD5F49"/>
    <w:rsid w:val="00FD78E2"/>
    <w:rsid w:val="00FE5192"/>
    <w:rsid w:val="00FF00C8"/>
    <w:rsid w:val="00FF21B2"/>
    <w:rsid w:val="00FF3458"/>
    <w:rsid w:val="00FF357C"/>
    <w:rsid w:val="00FF3D6E"/>
    <w:rsid w:val="00FF5153"/>
    <w:rsid w:val="00FF56B4"/>
    <w:rsid w:val="00FF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4836"/>
  <w15:docId w15:val="{3FF51F98-AC5C-44F4-B16E-8C6CA305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8F8"/>
    <w:pPr>
      <w:spacing w:after="160" w:line="259" w:lineRule="auto"/>
    </w:pPr>
  </w:style>
  <w:style w:type="paragraph" w:styleId="Nagwek1">
    <w:name w:val="heading 1"/>
    <w:basedOn w:val="Normalny"/>
    <w:next w:val="Normalny"/>
    <w:link w:val="Nagwek1Znak"/>
    <w:qFormat/>
    <w:rsid w:val="003F1017"/>
    <w:pPr>
      <w:keepNext/>
      <w:numPr>
        <w:numId w:val="3"/>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F1017"/>
    <w:pPr>
      <w:keepNext/>
      <w:numPr>
        <w:ilvl w:val="1"/>
        <w:numId w:val="3"/>
      </w:numPr>
      <w:tabs>
        <w:tab w:val="left" w:pos="709"/>
      </w:tabs>
      <w:spacing w:before="120" w:after="24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F1017"/>
    <w:pPr>
      <w:keepNext/>
      <w:numPr>
        <w:ilvl w:val="2"/>
        <w:numId w:val="3"/>
      </w:numPr>
      <w:spacing w:before="120" w:after="120" w:line="240" w:lineRule="auto"/>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3F1017"/>
    <w:pPr>
      <w:keepNext/>
      <w:numPr>
        <w:ilvl w:val="3"/>
        <w:numId w:val="3"/>
      </w:numPr>
      <w:tabs>
        <w:tab w:val="left" w:pos="709"/>
      </w:tabs>
      <w:spacing w:before="120" w:after="120" w:line="240" w:lineRule="auto"/>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3F1017"/>
    <w:pPr>
      <w:keepNext/>
      <w:numPr>
        <w:ilvl w:val="4"/>
        <w:numId w:val="3"/>
      </w:numPr>
      <w:tabs>
        <w:tab w:val="left" w:pos="1418"/>
      </w:tabs>
      <w:spacing w:before="60" w:after="0" w:line="240" w:lineRule="auto"/>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F1017"/>
    <w:pPr>
      <w:keepNext/>
      <w:numPr>
        <w:ilvl w:val="5"/>
        <w:numId w:val="3"/>
      </w:numPr>
      <w:spacing w:before="60"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3F1017"/>
    <w:pPr>
      <w:keepNext/>
      <w:numPr>
        <w:ilvl w:val="6"/>
        <w:numId w:val="3"/>
      </w:numPr>
      <w:spacing w:before="60" w:after="0" w:line="240" w:lineRule="auto"/>
      <w:outlineLvl w:val="6"/>
    </w:pPr>
    <w:rPr>
      <w:rFonts w:ascii="Times New Roman" w:eastAsia="Times New Roman" w:hAnsi="Times New Roman" w:cs="Times New Roman"/>
      <w:i/>
      <w:szCs w:val="20"/>
      <w:lang w:eastAsia="pl-PL"/>
    </w:rPr>
  </w:style>
  <w:style w:type="paragraph" w:styleId="Nagwek8">
    <w:name w:val="heading 8"/>
    <w:basedOn w:val="Normalny"/>
    <w:next w:val="Normalny"/>
    <w:link w:val="Nagwek8Znak"/>
    <w:qFormat/>
    <w:rsid w:val="003F1017"/>
    <w:pPr>
      <w:keepNext/>
      <w:numPr>
        <w:ilvl w:val="7"/>
        <w:numId w:val="3"/>
      </w:numPr>
      <w:spacing w:before="60" w:after="0" w:line="240" w:lineRule="auto"/>
      <w:outlineLvl w:val="7"/>
    </w:pPr>
    <w:rPr>
      <w:rFonts w:ascii="Times New Roman" w:eastAsia="Times New Roman" w:hAnsi="Times New Roman" w:cs="Times New Roman"/>
      <w:i/>
      <w:szCs w:val="20"/>
      <w:lang w:eastAsia="pl-PL"/>
    </w:rPr>
  </w:style>
  <w:style w:type="paragraph" w:styleId="Nagwek9">
    <w:name w:val="heading 9"/>
    <w:basedOn w:val="Normalny"/>
    <w:next w:val="Normalny"/>
    <w:link w:val="Nagwek9Znak"/>
    <w:qFormat/>
    <w:rsid w:val="003F1017"/>
    <w:pPr>
      <w:keepNext/>
      <w:numPr>
        <w:ilvl w:val="8"/>
        <w:numId w:val="3"/>
      </w:numPr>
      <w:spacing w:before="60" w:after="0" w:line="240" w:lineRule="auto"/>
      <w:outlineLvl w:val="8"/>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28F8"/>
    <w:pPr>
      <w:ind w:left="720"/>
      <w:contextualSpacing/>
    </w:pPr>
  </w:style>
  <w:style w:type="character" w:styleId="Hipercze">
    <w:name w:val="Hyperlink"/>
    <w:basedOn w:val="Domylnaczcionkaakapitu"/>
    <w:uiPriority w:val="99"/>
    <w:unhideWhenUsed/>
    <w:rsid w:val="000528F8"/>
    <w:rPr>
      <w:color w:val="0000FF" w:themeColor="hyperlink"/>
      <w:u w:val="single"/>
    </w:rPr>
  </w:style>
  <w:style w:type="character" w:styleId="Pogrubienie">
    <w:name w:val="Strong"/>
    <w:basedOn w:val="Domylnaczcionkaakapitu"/>
    <w:uiPriority w:val="22"/>
    <w:qFormat/>
    <w:rsid w:val="000528F8"/>
    <w:rPr>
      <w:b/>
      <w:bCs/>
    </w:rPr>
  </w:style>
  <w:style w:type="table" w:styleId="Tabela-Siatka">
    <w:name w:val="Table Grid"/>
    <w:basedOn w:val="Standardowy"/>
    <w:uiPriority w:val="59"/>
    <w:rsid w:val="003761A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F101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F101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F1017"/>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3F101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F1017"/>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F101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3F1017"/>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rsid w:val="003F1017"/>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rsid w:val="003F1017"/>
    <w:rPr>
      <w:rFonts w:ascii="Times New Roman" w:eastAsia="Times New Roman" w:hAnsi="Times New Roman" w:cs="Times New Roman"/>
      <w:i/>
      <w:szCs w:val="20"/>
      <w:lang w:eastAsia="pl-PL"/>
    </w:rPr>
  </w:style>
  <w:style w:type="character" w:customStyle="1" w:styleId="alb">
    <w:name w:val="a_lb"/>
    <w:basedOn w:val="Domylnaczcionkaakapitu"/>
    <w:rsid w:val="00D97AD6"/>
  </w:style>
  <w:style w:type="paragraph" w:customStyle="1" w:styleId="Default">
    <w:name w:val="Default"/>
    <w:qFormat/>
    <w:rsid w:val="00441D4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D47684"/>
    <w:rPr>
      <w:sz w:val="16"/>
      <w:szCs w:val="16"/>
    </w:rPr>
  </w:style>
  <w:style w:type="paragraph" w:styleId="Tekstkomentarza">
    <w:name w:val="annotation text"/>
    <w:basedOn w:val="Normalny"/>
    <w:link w:val="TekstkomentarzaZnak"/>
    <w:uiPriority w:val="99"/>
    <w:semiHidden/>
    <w:unhideWhenUsed/>
    <w:rsid w:val="00D47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7684"/>
    <w:rPr>
      <w:sz w:val="20"/>
      <w:szCs w:val="20"/>
    </w:rPr>
  </w:style>
  <w:style w:type="paragraph" w:styleId="Tematkomentarza">
    <w:name w:val="annotation subject"/>
    <w:basedOn w:val="Tekstkomentarza"/>
    <w:next w:val="Tekstkomentarza"/>
    <w:link w:val="TematkomentarzaZnak"/>
    <w:uiPriority w:val="99"/>
    <w:semiHidden/>
    <w:unhideWhenUsed/>
    <w:rsid w:val="00D47684"/>
    <w:rPr>
      <w:b/>
      <w:bCs/>
    </w:rPr>
  </w:style>
  <w:style w:type="character" w:customStyle="1" w:styleId="TematkomentarzaZnak">
    <w:name w:val="Temat komentarza Znak"/>
    <w:basedOn w:val="TekstkomentarzaZnak"/>
    <w:link w:val="Tematkomentarza"/>
    <w:uiPriority w:val="99"/>
    <w:semiHidden/>
    <w:rsid w:val="00D47684"/>
    <w:rPr>
      <w:b/>
      <w:bCs/>
      <w:sz w:val="20"/>
      <w:szCs w:val="20"/>
    </w:rPr>
  </w:style>
  <w:style w:type="paragraph" w:styleId="Tekstdymka">
    <w:name w:val="Balloon Text"/>
    <w:basedOn w:val="Normalny"/>
    <w:link w:val="TekstdymkaZnak"/>
    <w:uiPriority w:val="99"/>
    <w:semiHidden/>
    <w:unhideWhenUsed/>
    <w:rsid w:val="00D476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7684"/>
    <w:rPr>
      <w:rFonts w:ascii="Tahoma" w:hAnsi="Tahoma" w:cs="Tahoma"/>
      <w:sz w:val="16"/>
      <w:szCs w:val="16"/>
    </w:rPr>
  </w:style>
  <w:style w:type="paragraph" w:styleId="Nagwek">
    <w:name w:val="header"/>
    <w:basedOn w:val="Normalny"/>
    <w:link w:val="NagwekZnak"/>
    <w:uiPriority w:val="99"/>
    <w:unhideWhenUsed/>
    <w:rsid w:val="00033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379"/>
  </w:style>
  <w:style w:type="paragraph" w:styleId="Stopka">
    <w:name w:val="footer"/>
    <w:basedOn w:val="Normalny"/>
    <w:link w:val="StopkaZnak"/>
    <w:uiPriority w:val="99"/>
    <w:unhideWhenUsed/>
    <w:rsid w:val="00033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379"/>
  </w:style>
  <w:style w:type="character" w:customStyle="1" w:styleId="st">
    <w:name w:val="st"/>
    <w:rsid w:val="00CF0FE3"/>
  </w:style>
  <w:style w:type="paragraph" w:styleId="Tekstpodstawowy">
    <w:name w:val="Body Text"/>
    <w:basedOn w:val="Normalny"/>
    <w:link w:val="TekstpodstawowyZnak"/>
    <w:uiPriority w:val="99"/>
    <w:semiHidden/>
    <w:rsid w:val="000E3FA2"/>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0E3FA2"/>
    <w:rPr>
      <w:rFonts w:ascii="Times New Roman" w:eastAsia="Times New Roman" w:hAnsi="Times New Roman" w:cs="Times New Roman"/>
      <w:sz w:val="24"/>
      <w:szCs w:val="20"/>
      <w:lang w:eastAsia="pl-PL"/>
    </w:rPr>
  </w:style>
  <w:style w:type="paragraph" w:styleId="Poprawka">
    <w:name w:val="Revision"/>
    <w:hidden/>
    <w:uiPriority w:val="99"/>
    <w:semiHidden/>
    <w:rsid w:val="007D1ED6"/>
    <w:pPr>
      <w:spacing w:after="0" w:line="240" w:lineRule="auto"/>
    </w:pPr>
  </w:style>
  <w:style w:type="paragraph" w:styleId="Tekstprzypisukocowego">
    <w:name w:val="endnote text"/>
    <w:basedOn w:val="Normalny"/>
    <w:link w:val="TekstprzypisukocowegoZnak"/>
    <w:uiPriority w:val="99"/>
    <w:semiHidden/>
    <w:unhideWhenUsed/>
    <w:rsid w:val="00C631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186"/>
    <w:rPr>
      <w:sz w:val="20"/>
      <w:szCs w:val="20"/>
    </w:rPr>
  </w:style>
  <w:style w:type="character" w:styleId="Odwoanieprzypisukocowego">
    <w:name w:val="endnote reference"/>
    <w:basedOn w:val="Domylnaczcionkaakapitu"/>
    <w:uiPriority w:val="99"/>
    <w:semiHidden/>
    <w:unhideWhenUsed/>
    <w:rsid w:val="00C63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445">
      <w:bodyDiv w:val="1"/>
      <w:marLeft w:val="0"/>
      <w:marRight w:val="0"/>
      <w:marTop w:val="0"/>
      <w:marBottom w:val="0"/>
      <w:divBdr>
        <w:top w:val="none" w:sz="0" w:space="0" w:color="auto"/>
        <w:left w:val="none" w:sz="0" w:space="0" w:color="auto"/>
        <w:bottom w:val="none" w:sz="0" w:space="0" w:color="auto"/>
        <w:right w:val="none" w:sz="0" w:space="0" w:color="auto"/>
      </w:divBdr>
    </w:div>
    <w:div w:id="57484220">
      <w:bodyDiv w:val="1"/>
      <w:marLeft w:val="0"/>
      <w:marRight w:val="0"/>
      <w:marTop w:val="0"/>
      <w:marBottom w:val="0"/>
      <w:divBdr>
        <w:top w:val="none" w:sz="0" w:space="0" w:color="auto"/>
        <w:left w:val="none" w:sz="0" w:space="0" w:color="auto"/>
        <w:bottom w:val="none" w:sz="0" w:space="0" w:color="auto"/>
        <w:right w:val="none" w:sz="0" w:space="0" w:color="auto"/>
      </w:divBdr>
      <w:divsChild>
        <w:div w:id="492180958">
          <w:marLeft w:val="0"/>
          <w:marRight w:val="0"/>
          <w:marTop w:val="0"/>
          <w:marBottom w:val="0"/>
          <w:divBdr>
            <w:top w:val="none" w:sz="0" w:space="0" w:color="auto"/>
            <w:left w:val="none" w:sz="0" w:space="0" w:color="auto"/>
            <w:bottom w:val="none" w:sz="0" w:space="0" w:color="auto"/>
            <w:right w:val="none" w:sz="0" w:space="0" w:color="auto"/>
          </w:divBdr>
        </w:div>
        <w:div w:id="621494673">
          <w:marLeft w:val="0"/>
          <w:marRight w:val="0"/>
          <w:marTop w:val="0"/>
          <w:marBottom w:val="0"/>
          <w:divBdr>
            <w:top w:val="none" w:sz="0" w:space="0" w:color="auto"/>
            <w:left w:val="none" w:sz="0" w:space="0" w:color="auto"/>
            <w:bottom w:val="none" w:sz="0" w:space="0" w:color="auto"/>
            <w:right w:val="none" w:sz="0" w:space="0" w:color="auto"/>
          </w:divBdr>
        </w:div>
        <w:div w:id="1757634321">
          <w:marLeft w:val="0"/>
          <w:marRight w:val="0"/>
          <w:marTop w:val="0"/>
          <w:marBottom w:val="0"/>
          <w:divBdr>
            <w:top w:val="none" w:sz="0" w:space="0" w:color="auto"/>
            <w:left w:val="none" w:sz="0" w:space="0" w:color="auto"/>
            <w:bottom w:val="none" w:sz="0" w:space="0" w:color="auto"/>
            <w:right w:val="none" w:sz="0" w:space="0" w:color="auto"/>
          </w:divBdr>
        </w:div>
      </w:divsChild>
    </w:div>
    <w:div w:id="225841182">
      <w:bodyDiv w:val="1"/>
      <w:marLeft w:val="0"/>
      <w:marRight w:val="0"/>
      <w:marTop w:val="0"/>
      <w:marBottom w:val="0"/>
      <w:divBdr>
        <w:top w:val="none" w:sz="0" w:space="0" w:color="auto"/>
        <w:left w:val="none" w:sz="0" w:space="0" w:color="auto"/>
        <w:bottom w:val="none" w:sz="0" w:space="0" w:color="auto"/>
        <w:right w:val="none" w:sz="0" w:space="0" w:color="auto"/>
      </w:divBdr>
    </w:div>
    <w:div w:id="265970587">
      <w:bodyDiv w:val="1"/>
      <w:marLeft w:val="0"/>
      <w:marRight w:val="0"/>
      <w:marTop w:val="0"/>
      <w:marBottom w:val="0"/>
      <w:divBdr>
        <w:top w:val="none" w:sz="0" w:space="0" w:color="auto"/>
        <w:left w:val="none" w:sz="0" w:space="0" w:color="auto"/>
        <w:bottom w:val="none" w:sz="0" w:space="0" w:color="auto"/>
        <w:right w:val="none" w:sz="0" w:space="0" w:color="auto"/>
      </w:divBdr>
    </w:div>
    <w:div w:id="671224411">
      <w:bodyDiv w:val="1"/>
      <w:marLeft w:val="0"/>
      <w:marRight w:val="0"/>
      <w:marTop w:val="0"/>
      <w:marBottom w:val="0"/>
      <w:divBdr>
        <w:top w:val="none" w:sz="0" w:space="0" w:color="auto"/>
        <w:left w:val="none" w:sz="0" w:space="0" w:color="auto"/>
        <w:bottom w:val="none" w:sz="0" w:space="0" w:color="auto"/>
        <w:right w:val="none" w:sz="0" w:space="0" w:color="auto"/>
      </w:divBdr>
    </w:div>
    <w:div w:id="735323040">
      <w:bodyDiv w:val="1"/>
      <w:marLeft w:val="0"/>
      <w:marRight w:val="0"/>
      <w:marTop w:val="0"/>
      <w:marBottom w:val="0"/>
      <w:divBdr>
        <w:top w:val="none" w:sz="0" w:space="0" w:color="auto"/>
        <w:left w:val="none" w:sz="0" w:space="0" w:color="auto"/>
        <w:bottom w:val="none" w:sz="0" w:space="0" w:color="auto"/>
        <w:right w:val="none" w:sz="0" w:space="0" w:color="auto"/>
      </w:divBdr>
    </w:div>
    <w:div w:id="920211301">
      <w:bodyDiv w:val="1"/>
      <w:marLeft w:val="0"/>
      <w:marRight w:val="0"/>
      <w:marTop w:val="0"/>
      <w:marBottom w:val="0"/>
      <w:divBdr>
        <w:top w:val="none" w:sz="0" w:space="0" w:color="auto"/>
        <w:left w:val="none" w:sz="0" w:space="0" w:color="auto"/>
        <w:bottom w:val="none" w:sz="0" w:space="0" w:color="auto"/>
        <w:right w:val="none" w:sz="0" w:space="0" w:color="auto"/>
      </w:divBdr>
    </w:div>
    <w:div w:id="1367827257">
      <w:bodyDiv w:val="1"/>
      <w:marLeft w:val="0"/>
      <w:marRight w:val="0"/>
      <w:marTop w:val="0"/>
      <w:marBottom w:val="0"/>
      <w:divBdr>
        <w:top w:val="none" w:sz="0" w:space="0" w:color="auto"/>
        <w:left w:val="none" w:sz="0" w:space="0" w:color="auto"/>
        <w:bottom w:val="none" w:sz="0" w:space="0" w:color="auto"/>
        <w:right w:val="none" w:sz="0" w:space="0" w:color="auto"/>
      </w:divBdr>
    </w:div>
    <w:div w:id="20153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edrus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jedrusia.pl/" TargetMode="External"/><Relationship Id="rId4" Type="http://schemas.openxmlformats.org/officeDocument/2006/relationships/settings" Target="settings.xml"/><Relationship Id="rId9" Type="http://schemas.openxmlformats.org/officeDocument/2006/relationships/hyperlink" Target="http://www.bazakonkurencyjnos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5E532-4ABD-4994-8472-0B991DF3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3811</Words>
  <Characters>22870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jboruczenko</dc:creator>
  <cp:lastModifiedBy>A.WITKOWSKA</cp:lastModifiedBy>
  <cp:revision>8</cp:revision>
  <cp:lastPrinted>2019-12-11T11:37:00Z</cp:lastPrinted>
  <dcterms:created xsi:type="dcterms:W3CDTF">2019-12-11T11:03:00Z</dcterms:created>
  <dcterms:modified xsi:type="dcterms:W3CDTF">2020-01-22T12:10:00Z</dcterms:modified>
</cp:coreProperties>
</file>