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6B6E" w14:textId="77777777" w:rsidR="001B141A" w:rsidRDefault="001B141A" w:rsidP="00C32960">
      <w:pPr>
        <w:spacing w:line="240" w:lineRule="auto"/>
        <w:jc w:val="center"/>
        <w:rPr>
          <w:rFonts w:ascii="Times New Roman" w:eastAsia="Times New Roman" w:hAnsi="Times New Roman" w:cs="Times New Roman"/>
          <w:sz w:val="24"/>
          <w:szCs w:val="24"/>
        </w:rPr>
      </w:pPr>
    </w:p>
    <w:tbl>
      <w:tblPr>
        <w:tblStyle w:val="Tabela-Siatka"/>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CF3FEC" w14:paraId="768C6E55" w14:textId="77777777" w:rsidTr="00CF3FEC">
        <w:tc>
          <w:tcPr>
            <w:tcW w:w="9640" w:type="dxa"/>
          </w:tcPr>
          <w:p w14:paraId="2B937112" w14:textId="5C99A593" w:rsidR="00CF3FEC" w:rsidRDefault="00CF3FEC" w:rsidP="00D02C39">
            <w:pPr>
              <w:pStyle w:val="Default"/>
              <w:jc w:val="right"/>
              <w:rPr>
                <w:b/>
              </w:rPr>
            </w:pPr>
            <w:r>
              <w:rPr>
                <w:b/>
                <w:sz w:val="28"/>
                <w:szCs w:val="28"/>
              </w:rPr>
              <w:t xml:space="preserve">Annex No. 1 to the </w:t>
            </w:r>
            <w:r w:rsidRPr="005E25ED">
              <w:rPr>
                <w:b/>
                <w:sz w:val="28"/>
                <w:szCs w:val="28"/>
              </w:rPr>
              <w:t>Request for proposal</w:t>
            </w:r>
            <w:r w:rsidR="0078081B">
              <w:rPr>
                <w:b/>
                <w:sz w:val="28"/>
                <w:szCs w:val="28"/>
              </w:rPr>
              <w:t xml:space="preserve"> </w:t>
            </w:r>
            <w:r>
              <w:rPr>
                <w:b/>
                <w:sz w:val="28"/>
                <w:szCs w:val="28"/>
              </w:rPr>
              <w:t xml:space="preserve">no. </w:t>
            </w:r>
            <w:r w:rsidR="0078081B">
              <w:rPr>
                <w:b/>
                <w:sz w:val="28"/>
                <w:szCs w:val="28"/>
              </w:rPr>
              <w:t xml:space="preserve">13 </w:t>
            </w:r>
            <w:r>
              <w:rPr>
                <w:b/>
                <w:sz w:val="28"/>
                <w:szCs w:val="28"/>
              </w:rPr>
              <w:t>/1.1.1 PO IR/2019–</w:t>
            </w:r>
          </w:p>
          <w:p w14:paraId="52658239" w14:textId="00436060" w:rsidR="00CF3FEC" w:rsidRPr="00A9652E" w:rsidRDefault="00CF3FEC" w:rsidP="00D02C39">
            <w:pPr>
              <w:spacing w:line="240" w:lineRule="auto"/>
              <w:jc w:val="right"/>
              <w:rPr>
                <w:rFonts w:ascii="Times New Roman" w:eastAsia="Times New Roman" w:hAnsi="Times New Roman" w:cs="Times New Roman"/>
                <w:b/>
                <w:sz w:val="24"/>
                <w:szCs w:val="24"/>
              </w:rPr>
            </w:pPr>
            <w:r>
              <w:rPr>
                <w:rFonts w:ascii="Times New Roman" w:hAnsi="Times New Roman"/>
                <w:b/>
                <w:sz w:val="24"/>
                <w:szCs w:val="24"/>
              </w:rPr>
              <w:t>offer form</w:t>
            </w:r>
          </w:p>
          <w:p w14:paraId="1B41B7E0" w14:textId="77777777" w:rsidR="00CF3FEC" w:rsidRPr="00D02C39" w:rsidRDefault="00CF3FEC" w:rsidP="00D02C39">
            <w:pPr>
              <w:ind w:left="14" w:firstLine="0"/>
            </w:pPr>
          </w:p>
          <w:p w14:paraId="4337C6D2" w14:textId="77777777" w:rsidR="00CF3FEC" w:rsidRPr="00D02C39" w:rsidRDefault="00CF3FEC" w:rsidP="00D02C39">
            <w:pPr>
              <w:ind w:left="14" w:firstLine="0"/>
            </w:pPr>
            <w:r w:rsidRPr="00D02C39">
              <w:t xml:space="preserve">[Contractor's data] </w:t>
            </w:r>
          </w:p>
          <w:p w14:paraId="4DD333D7" w14:textId="77777777" w:rsidR="00CF3FEC" w:rsidRPr="00A9652E" w:rsidRDefault="00CF3FEC" w:rsidP="00D02C39">
            <w:pPr>
              <w:spacing w:after="0" w:line="276" w:lineRule="auto"/>
              <w:jc w:val="right"/>
              <w:rPr>
                <w:rFonts w:ascii="Times New Roman" w:hAnsi="Times New Roman" w:cs="Times New Roman"/>
                <w:b/>
                <w:i/>
                <w:sz w:val="24"/>
                <w:szCs w:val="24"/>
              </w:rPr>
            </w:pPr>
          </w:p>
          <w:p w14:paraId="3A7898DF" w14:textId="33D4FA8C" w:rsidR="00CF3FEC" w:rsidRPr="00CF3FEC" w:rsidRDefault="00CF3FEC" w:rsidP="00D02C39">
            <w:pPr>
              <w:spacing w:after="0" w:line="276" w:lineRule="auto"/>
              <w:jc w:val="right"/>
              <w:rPr>
                <w:rFonts w:ascii="Times New Roman" w:hAnsi="Times New Roman" w:cs="Times New Roman"/>
                <w:b/>
                <w:sz w:val="24"/>
                <w:szCs w:val="24"/>
                <w:lang w:val="pl-PL"/>
              </w:rPr>
            </w:pPr>
            <w:r w:rsidRPr="00CF3FEC">
              <w:rPr>
                <w:rFonts w:ascii="Times New Roman" w:hAnsi="Times New Roman"/>
                <w:b/>
                <w:sz w:val="24"/>
                <w:szCs w:val="24"/>
                <w:lang w:val="pl-PL"/>
              </w:rPr>
              <w:t xml:space="preserve">U Jędrusia Sp. z o.o. </w:t>
            </w:r>
          </w:p>
          <w:p w14:paraId="3F8D6DB7" w14:textId="77777777" w:rsidR="00CF3FEC" w:rsidRPr="00A9652E" w:rsidRDefault="00CF3FEC" w:rsidP="00D02C39">
            <w:pPr>
              <w:spacing w:after="0" w:line="276" w:lineRule="auto"/>
              <w:jc w:val="right"/>
              <w:rPr>
                <w:rFonts w:ascii="Times New Roman" w:hAnsi="Times New Roman" w:cs="Times New Roman"/>
                <w:sz w:val="24"/>
                <w:szCs w:val="24"/>
              </w:rPr>
            </w:pPr>
            <w:r>
              <w:rPr>
                <w:rFonts w:ascii="Times New Roman" w:hAnsi="Times New Roman"/>
                <w:sz w:val="24"/>
                <w:szCs w:val="24"/>
              </w:rPr>
              <w:t>Przemęczanki 32</w:t>
            </w:r>
          </w:p>
          <w:p w14:paraId="2FB6E2FE" w14:textId="77777777" w:rsidR="00CF3FEC" w:rsidRPr="00A9652E" w:rsidRDefault="00CF3FEC" w:rsidP="00D02C39">
            <w:pPr>
              <w:spacing w:after="0" w:line="276" w:lineRule="auto"/>
              <w:jc w:val="right"/>
              <w:rPr>
                <w:rFonts w:ascii="Times New Roman" w:hAnsi="Times New Roman" w:cs="Times New Roman"/>
                <w:sz w:val="24"/>
                <w:szCs w:val="24"/>
              </w:rPr>
            </w:pPr>
            <w:r>
              <w:rPr>
                <w:rFonts w:ascii="Times New Roman" w:hAnsi="Times New Roman"/>
                <w:sz w:val="24"/>
                <w:szCs w:val="24"/>
              </w:rPr>
              <w:t xml:space="preserve">32 - 107 </w:t>
            </w:r>
            <w:proofErr w:type="spellStart"/>
            <w:r>
              <w:rPr>
                <w:rFonts w:ascii="Times New Roman" w:hAnsi="Times New Roman"/>
                <w:sz w:val="24"/>
                <w:szCs w:val="24"/>
              </w:rPr>
              <w:t>Radziemice</w:t>
            </w:r>
            <w:proofErr w:type="spellEnd"/>
          </w:p>
          <w:p w14:paraId="162EF820" w14:textId="77777777" w:rsidR="00CF3FEC" w:rsidRPr="00A9652E" w:rsidRDefault="00CF3FEC" w:rsidP="00D02C39">
            <w:pPr>
              <w:spacing w:after="0" w:line="276" w:lineRule="auto"/>
              <w:jc w:val="right"/>
              <w:rPr>
                <w:rFonts w:ascii="Times New Roman" w:hAnsi="Times New Roman" w:cs="Times New Roman"/>
                <w:sz w:val="24"/>
                <w:szCs w:val="24"/>
                <w:u w:val="single"/>
              </w:rPr>
            </w:pPr>
          </w:p>
          <w:p w14:paraId="22F1B2E7" w14:textId="77777777" w:rsidR="00CF3FEC" w:rsidRPr="00A9652E" w:rsidRDefault="00CF3FEC" w:rsidP="00D02C39">
            <w:pPr>
              <w:spacing w:after="0" w:line="276" w:lineRule="auto"/>
              <w:jc w:val="right"/>
              <w:rPr>
                <w:rFonts w:ascii="Times New Roman" w:hAnsi="Times New Roman" w:cs="Times New Roman"/>
                <w:sz w:val="24"/>
                <w:szCs w:val="24"/>
                <w:u w:val="single"/>
              </w:rPr>
            </w:pPr>
            <w:r>
              <w:rPr>
                <w:rFonts w:ascii="Times New Roman" w:hAnsi="Times New Roman"/>
                <w:sz w:val="24"/>
                <w:szCs w:val="24"/>
                <w:u w:val="single"/>
              </w:rPr>
              <w:t xml:space="preserve">Correspondence address: </w:t>
            </w:r>
          </w:p>
          <w:p w14:paraId="2D690224" w14:textId="77777777" w:rsidR="00CF3FEC" w:rsidRDefault="00CF3FEC" w:rsidP="00D02C39">
            <w:pPr>
              <w:spacing w:after="0" w:line="276" w:lineRule="auto"/>
              <w:jc w:val="right"/>
              <w:rPr>
                <w:rFonts w:ascii="Times New Roman" w:hAnsi="Times New Roman" w:cs="Times New Roman"/>
                <w:sz w:val="24"/>
                <w:szCs w:val="24"/>
              </w:rPr>
            </w:pPr>
            <w:proofErr w:type="spellStart"/>
            <w:r>
              <w:rPr>
                <w:rFonts w:ascii="Times New Roman" w:hAnsi="Times New Roman"/>
                <w:sz w:val="24"/>
                <w:szCs w:val="24"/>
              </w:rPr>
              <w:t>Morawica</w:t>
            </w:r>
            <w:proofErr w:type="spellEnd"/>
            <w:r>
              <w:rPr>
                <w:rFonts w:ascii="Times New Roman" w:hAnsi="Times New Roman"/>
                <w:sz w:val="24"/>
                <w:szCs w:val="24"/>
              </w:rPr>
              <w:t xml:space="preserve"> 306</w:t>
            </w:r>
          </w:p>
          <w:p w14:paraId="3083D7BA" w14:textId="77777777" w:rsidR="00CF3FEC" w:rsidRPr="00A9652E" w:rsidRDefault="00CF3FEC" w:rsidP="00D02C39">
            <w:pPr>
              <w:spacing w:after="0" w:line="276" w:lineRule="auto"/>
              <w:jc w:val="right"/>
              <w:rPr>
                <w:rFonts w:ascii="Times New Roman" w:hAnsi="Times New Roman" w:cs="Times New Roman"/>
                <w:sz w:val="24"/>
                <w:szCs w:val="24"/>
              </w:rPr>
            </w:pPr>
            <w:r>
              <w:rPr>
                <w:rFonts w:ascii="Times New Roman" w:hAnsi="Times New Roman"/>
                <w:sz w:val="24"/>
                <w:szCs w:val="24"/>
              </w:rPr>
              <w:t xml:space="preserve">32-060 </w:t>
            </w:r>
            <w:proofErr w:type="spellStart"/>
            <w:r>
              <w:rPr>
                <w:rFonts w:ascii="Times New Roman" w:hAnsi="Times New Roman"/>
                <w:sz w:val="24"/>
                <w:szCs w:val="24"/>
              </w:rPr>
              <w:t>Liszki</w:t>
            </w:r>
            <w:proofErr w:type="spellEnd"/>
          </w:p>
          <w:p w14:paraId="4CF7BA55" w14:textId="77777777" w:rsidR="00CF3FEC" w:rsidRPr="00A9652E" w:rsidRDefault="00CF3FEC" w:rsidP="00D02C39">
            <w:pPr>
              <w:spacing w:after="0" w:line="240" w:lineRule="auto"/>
              <w:ind w:left="5246" w:firstLine="708"/>
              <w:rPr>
                <w:rFonts w:ascii="Times New Roman" w:hAnsi="Times New Roman" w:cs="Times New Roman"/>
                <w:sz w:val="24"/>
                <w:szCs w:val="24"/>
              </w:rPr>
            </w:pPr>
          </w:p>
          <w:p w14:paraId="56B43ED2" w14:textId="77777777" w:rsidR="00CF3FEC" w:rsidRPr="00A9652E" w:rsidRDefault="00CF3FEC" w:rsidP="00D02C39">
            <w:pPr>
              <w:spacing w:after="0" w:line="240" w:lineRule="auto"/>
              <w:ind w:left="6663"/>
              <w:rPr>
                <w:rFonts w:ascii="Times New Roman" w:hAnsi="Times New Roman" w:cs="Times New Roman"/>
                <w:sz w:val="24"/>
                <w:szCs w:val="24"/>
              </w:rPr>
            </w:pPr>
          </w:p>
          <w:p w14:paraId="5BDAE65D" w14:textId="791926FB" w:rsidR="00CF3FEC" w:rsidRPr="00A9652E" w:rsidRDefault="00F13CC2" w:rsidP="00D02C39">
            <w:pPr>
              <w:tabs>
                <w:tab w:val="left" w:pos="0"/>
              </w:tabs>
              <w:jc w:val="center"/>
              <w:rPr>
                <w:rFonts w:ascii="Times New Roman" w:hAnsi="Times New Roman" w:cs="Times New Roman"/>
                <w:b/>
                <w:sz w:val="24"/>
                <w:szCs w:val="24"/>
              </w:rPr>
            </w:pPr>
            <w:r>
              <w:rPr>
                <w:rFonts w:ascii="Times New Roman" w:hAnsi="Times New Roman"/>
                <w:b/>
                <w:sz w:val="24"/>
                <w:szCs w:val="24"/>
              </w:rPr>
              <w:t xml:space="preserve">OFFER </w:t>
            </w:r>
            <w:r w:rsidR="00CF3FEC">
              <w:rPr>
                <w:rFonts w:ascii="Times New Roman" w:hAnsi="Times New Roman"/>
                <w:b/>
                <w:sz w:val="24"/>
                <w:szCs w:val="24"/>
              </w:rPr>
              <w:t>FORM</w:t>
            </w:r>
          </w:p>
          <w:p w14:paraId="77C46316" w14:textId="77777777" w:rsidR="00CF3FEC" w:rsidRDefault="00CF3FEC" w:rsidP="00D02C39">
            <w:pPr>
              <w:spacing w:after="0" w:line="240" w:lineRule="auto"/>
              <w:ind w:left="0" w:firstLine="0"/>
              <w:rPr>
                <w:rFonts w:ascii="Times New Roman" w:hAnsi="Times New Roman" w:cs="Times New Roman"/>
                <w:sz w:val="24"/>
                <w:szCs w:val="24"/>
              </w:rPr>
            </w:pPr>
          </w:p>
          <w:p w14:paraId="441A3303" w14:textId="77777777" w:rsidR="00CF3FEC" w:rsidRDefault="00CF3FEC" w:rsidP="00D02C39">
            <w:pPr>
              <w:spacing w:after="0" w:line="360" w:lineRule="auto"/>
              <w:rPr>
                <w:rFonts w:ascii="Times New Roman" w:hAnsi="Times New Roman" w:cs="Times New Roman"/>
                <w:sz w:val="24"/>
                <w:szCs w:val="24"/>
              </w:rPr>
            </w:pPr>
            <w:r>
              <w:rPr>
                <w:rFonts w:ascii="Times New Roman" w:hAnsi="Times New Roman"/>
                <w:sz w:val="24"/>
                <w:szCs w:val="24"/>
              </w:rPr>
              <w:t>Acting on behalf of _________________________________________________________</w:t>
            </w:r>
          </w:p>
          <w:p w14:paraId="3C23C2D9" w14:textId="7A6228FF" w:rsidR="00CF3FEC" w:rsidRPr="00A9652E" w:rsidRDefault="00CF3FEC" w:rsidP="00D02C39">
            <w:pPr>
              <w:spacing w:after="0" w:line="360" w:lineRule="auto"/>
              <w:rPr>
                <w:rFonts w:ascii="Times New Roman" w:hAnsi="Times New Roman" w:cs="Times New Roman"/>
                <w:sz w:val="24"/>
                <w:szCs w:val="24"/>
              </w:rPr>
            </w:pPr>
            <w:r>
              <w:rPr>
                <w:rFonts w:ascii="Times New Roman" w:hAnsi="Times New Roman"/>
                <w:sz w:val="24"/>
                <w:szCs w:val="24"/>
              </w:rPr>
              <w:t>____________________________________________________ (hereinafter referred to as the "</w:t>
            </w:r>
            <w:r>
              <w:rPr>
                <w:rFonts w:ascii="Times New Roman" w:hAnsi="Times New Roman"/>
                <w:b/>
                <w:bCs/>
                <w:i/>
                <w:iCs/>
                <w:sz w:val="24"/>
                <w:szCs w:val="24"/>
              </w:rPr>
              <w:t>Contractor</w:t>
            </w:r>
            <w:r>
              <w:rPr>
                <w:rFonts w:ascii="Times New Roman" w:hAnsi="Times New Roman"/>
                <w:sz w:val="24"/>
                <w:szCs w:val="24"/>
              </w:rPr>
              <w:t xml:space="preserve">"), in response to the enquiry for quotations No. </w:t>
            </w:r>
            <w:r w:rsidR="0078081B">
              <w:rPr>
                <w:rFonts w:ascii="Times New Roman" w:hAnsi="Times New Roman"/>
                <w:b/>
                <w:bCs/>
                <w:sz w:val="24"/>
                <w:szCs w:val="24"/>
              </w:rPr>
              <w:t>13</w:t>
            </w:r>
            <w:r>
              <w:rPr>
                <w:rFonts w:ascii="Times New Roman" w:hAnsi="Times New Roman"/>
                <w:b/>
                <w:bCs/>
                <w:sz w:val="24"/>
                <w:szCs w:val="24"/>
              </w:rPr>
              <w:t>/1.1.1 PO IR /2019</w:t>
            </w:r>
            <w:r>
              <w:rPr>
                <w:rFonts w:ascii="Times New Roman" w:hAnsi="Times New Roman"/>
                <w:sz w:val="24"/>
                <w:szCs w:val="24"/>
              </w:rPr>
              <w:t xml:space="preserve"> of 1</w:t>
            </w:r>
            <w:r w:rsidR="0078081B">
              <w:rPr>
                <w:rFonts w:ascii="Times New Roman" w:hAnsi="Times New Roman"/>
                <w:sz w:val="24"/>
                <w:szCs w:val="24"/>
              </w:rPr>
              <w:t>1</w:t>
            </w:r>
            <w:r>
              <w:rPr>
                <w:rFonts w:ascii="Times New Roman" w:hAnsi="Times New Roman"/>
                <w:sz w:val="24"/>
                <w:szCs w:val="24"/>
              </w:rPr>
              <w:t>.</w:t>
            </w:r>
            <w:r w:rsidR="0078081B">
              <w:rPr>
                <w:rFonts w:ascii="Times New Roman" w:hAnsi="Times New Roman"/>
                <w:sz w:val="24"/>
                <w:szCs w:val="24"/>
              </w:rPr>
              <w:t>12</w:t>
            </w:r>
            <w:r>
              <w:rPr>
                <w:rFonts w:ascii="Times New Roman" w:hAnsi="Times New Roman"/>
                <w:sz w:val="24"/>
                <w:szCs w:val="24"/>
              </w:rPr>
              <w:t xml:space="preserve">.2019 on the order regarding: </w:t>
            </w:r>
          </w:p>
          <w:p w14:paraId="42F6C09F" w14:textId="77777777" w:rsidR="00CF3FEC" w:rsidRPr="00A9652E" w:rsidRDefault="00CF3FEC" w:rsidP="00D02C39">
            <w:pPr>
              <w:spacing w:after="0" w:line="240" w:lineRule="auto"/>
              <w:rPr>
                <w:rFonts w:ascii="Times New Roman" w:hAnsi="Times New Roman" w:cs="Times New Roman"/>
                <w:b/>
                <w:sz w:val="24"/>
                <w:szCs w:val="24"/>
              </w:rPr>
            </w:pPr>
          </w:p>
          <w:p w14:paraId="0F4859AC" w14:textId="35E696BD" w:rsidR="00CF3FEC" w:rsidRPr="00361493" w:rsidRDefault="00CF3FEC" w:rsidP="00D02C39">
            <w:pPr>
              <w:spacing w:after="0" w:line="276" w:lineRule="auto"/>
              <w:rPr>
                <w:rFonts w:ascii="Times New Roman" w:hAnsi="Times New Roman" w:cs="Times New Roman"/>
                <w:b/>
                <w:sz w:val="24"/>
                <w:szCs w:val="24"/>
                <w:u w:val="single"/>
              </w:rPr>
            </w:pPr>
            <w:bookmarkStart w:id="0" w:name="_Hlk16678370"/>
            <w:r>
              <w:rPr>
                <w:rFonts w:ascii="Times New Roman" w:hAnsi="Times New Roman"/>
                <w:b/>
                <w:sz w:val="24"/>
                <w:szCs w:val="24"/>
              </w:rPr>
              <w:t>Concerning:</w:t>
            </w:r>
            <w:r w:rsidRPr="00E729AE">
              <w:rPr>
                <w:rFonts w:ascii="Times New Roman" w:hAnsi="Times New Roman"/>
                <w:b/>
                <w:sz w:val="24"/>
                <w:szCs w:val="24"/>
              </w:rPr>
              <w:t xml:space="preserve"> </w:t>
            </w:r>
            <w:r w:rsidRPr="00E729AE">
              <w:rPr>
                <w:rFonts w:ascii="Times New Roman" w:hAnsi="Times New Roman"/>
                <w:b/>
                <w:sz w:val="24"/>
                <w:szCs w:val="24"/>
                <w:u w:val="single"/>
              </w:rPr>
              <w:t xml:space="preserve">Purchase of a component of the </w:t>
            </w:r>
            <w:r w:rsidR="00775D8A" w:rsidRPr="00E729AE">
              <w:rPr>
                <w:rFonts w:ascii="Times New Roman" w:hAnsi="Times New Roman"/>
                <w:b/>
                <w:sz w:val="24"/>
                <w:szCs w:val="24"/>
                <w:u w:val="single"/>
              </w:rPr>
              <w:t xml:space="preserve">pilot </w:t>
            </w:r>
            <w:r w:rsidRPr="00E729AE">
              <w:rPr>
                <w:rFonts w:ascii="Times New Roman" w:hAnsi="Times New Roman"/>
                <w:b/>
                <w:sz w:val="24"/>
                <w:szCs w:val="24"/>
                <w:u w:val="single"/>
              </w:rPr>
              <w:t>technology line for the production of delicatessen products</w:t>
            </w:r>
            <w:bookmarkEnd w:id="0"/>
            <w:r w:rsidRPr="00E729AE">
              <w:rPr>
                <w:rFonts w:ascii="Times New Roman" w:hAnsi="Times New Roman"/>
                <w:b/>
                <w:sz w:val="24"/>
                <w:szCs w:val="24"/>
                <w:u w:val="single"/>
              </w:rPr>
              <w:t xml:space="preserve"> –</w:t>
            </w:r>
            <w:r w:rsidR="007221A3">
              <w:rPr>
                <w:rFonts w:ascii="Times New Roman" w:hAnsi="Times New Roman"/>
                <w:b/>
                <w:sz w:val="24"/>
                <w:szCs w:val="24"/>
                <w:u w:val="single"/>
              </w:rPr>
              <w:t xml:space="preserve"> chilling tunnel</w:t>
            </w:r>
            <w:r>
              <w:t xml:space="preserve"> </w:t>
            </w:r>
            <w:r>
              <w:t>hereinafter referred to as “</w:t>
            </w:r>
            <w:r>
              <w:rPr>
                <w:b/>
                <w:i/>
                <w:szCs w:val="24"/>
              </w:rPr>
              <w:t>Request for proposal</w:t>
            </w:r>
            <w:r>
              <w:t>”,</w:t>
            </w:r>
          </w:p>
          <w:p w14:paraId="65A4E104" w14:textId="77777777" w:rsidR="00CF3FEC" w:rsidRPr="00A9652E" w:rsidRDefault="00CF3FEC" w:rsidP="00D02C39">
            <w:pPr>
              <w:tabs>
                <w:tab w:val="left" w:pos="0"/>
              </w:tabs>
              <w:rPr>
                <w:rFonts w:ascii="Times New Roman" w:hAnsi="Times New Roman" w:cs="Times New Roman"/>
                <w:sz w:val="24"/>
                <w:szCs w:val="24"/>
              </w:rPr>
            </w:pPr>
          </w:p>
          <w:p w14:paraId="015945E0" w14:textId="54F95F52" w:rsidR="00CF3FEC" w:rsidRPr="00A9652E" w:rsidRDefault="00CF3FEC" w:rsidP="00D02C39">
            <w:pPr>
              <w:tabs>
                <w:tab w:val="left" w:pos="0"/>
              </w:tabs>
              <w:rPr>
                <w:rFonts w:ascii="Times New Roman" w:hAnsi="Times New Roman" w:cs="Times New Roman"/>
                <w:sz w:val="24"/>
                <w:szCs w:val="24"/>
              </w:rPr>
            </w:pPr>
            <w:r>
              <w:rPr>
                <w:rFonts w:ascii="Times New Roman" w:hAnsi="Times New Roman"/>
                <w:sz w:val="24"/>
                <w:szCs w:val="24"/>
              </w:rPr>
              <w:t xml:space="preserve">after familiarizing with the requirements specified in the Request for proposal, I hereby submit the following </w:t>
            </w:r>
            <w:r w:rsidR="00F13CC2">
              <w:rPr>
                <w:rFonts w:ascii="Times New Roman" w:hAnsi="Times New Roman"/>
                <w:sz w:val="24"/>
                <w:szCs w:val="24"/>
              </w:rPr>
              <w:t>offer</w:t>
            </w:r>
            <w:r>
              <w:rPr>
                <w:rFonts w:ascii="Times New Roman" w:hAnsi="Times New Roman"/>
                <w:sz w:val="24"/>
                <w:szCs w:val="24"/>
              </w:rPr>
              <w:t>:</w:t>
            </w:r>
          </w:p>
          <w:p w14:paraId="58DA59AC" w14:textId="77777777" w:rsidR="00CF3FEC" w:rsidRPr="00A9652E" w:rsidRDefault="00CF3FEC" w:rsidP="00D02C39">
            <w:pPr>
              <w:tabs>
                <w:tab w:val="left" w:pos="0"/>
              </w:tabs>
              <w:rPr>
                <w:rFonts w:ascii="Times New Roman" w:hAnsi="Times New Roman" w:cs="Times New Roman"/>
                <w:sz w:val="24"/>
                <w:szCs w:val="24"/>
              </w:rPr>
            </w:pPr>
          </w:p>
          <w:p w14:paraId="4BAEF746" w14:textId="7DCABB9B" w:rsidR="00CF3FEC" w:rsidRPr="00A9652E" w:rsidRDefault="00CF3FEC" w:rsidP="00D02C39">
            <w:pPr>
              <w:suppressAutoHyphens/>
              <w:spacing w:before="120" w:after="200" w:line="276" w:lineRule="auto"/>
              <w:rPr>
                <w:rFonts w:ascii="Times New Roman" w:hAnsi="Times New Roman" w:cs="Times New Roman"/>
                <w:b/>
                <w:sz w:val="24"/>
                <w:szCs w:val="24"/>
              </w:rPr>
            </w:pPr>
            <w:r>
              <w:rPr>
                <w:rFonts w:ascii="Times New Roman" w:hAnsi="Times New Roman"/>
                <w:b/>
                <w:sz w:val="24"/>
                <w:szCs w:val="24"/>
              </w:rPr>
              <w:t xml:space="preserve">I. </w:t>
            </w:r>
            <w:r w:rsidR="00F13CC2">
              <w:rPr>
                <w:rFonts w:ascii="Times New Roman" w:hAnsi="Times New Roman"/>
                <w:b/>
                <w:sz w:val="24"/>
                <w:szCs w:val="24"/>
              </w:rPr>
              <w:t xml:space="preserve">OFFER </w:t>
            </w:r>
            <w:r>
              <w:rPr>
                <w:rFonts w:ascii="Times New Roman" w:hAnsi="Times New Roman"/>
                <w:b/>
                <w:sz w:val="24"/>
                <w:szCs w:val="24"/>
              </w:rPr>
              <w:t xml:space="preserve">PRICE TERMS </w:t>
            </w:r>
          </w:p>
          <w:p w14:paraId="12510AEE" w14:textId="77777777" w:rsidR="00CF3FEC" w:rsidRDefault="00CF3FEC" w:rsidP="00D02C39">
            <w:pPr>
              <w:suppressAutoHyphens/>
              <w:spacing w:before="120" w:after="200" w:line="276" w:lineRule="auto"/>
              <w:rPr>
                <w:rFonts w:ascii="Times New Roman" w:hAnsi="Times New Roman" w:cs="Times New Roman"/>
                <w:sz w:val="24"/>
                <w:szCs w:val="24"/>
              </w:rPr>
            </w:pPr>
            <w:r>
              <w:rPr>
                <w:rFonts w:ascii="Times New Roman" w:hAnsi="Times New Roman"/>
                <w:sz w:val="24"/>
                <w:szCs w:val="24"/>
              </w:rPr>
              <w:t>We offer the subject of the contract for:</w:t>
            </w:r>
          </w:p>
          <w:tbl>
            <w:tblPr>
              <w:tblStyle w:val="Tabela-Siatka"/>
              <w:tblW w:w="0" w:type="auto"/>
              <w:tblInd w:w="24" w:type="dxa"/>
              <w:tblLook w:val="04A0" w:firstRow="1" w:lastRow="0" w:firstColumn="1" w:lastColumn="0" w:noHBand="0" w:noVBand="1"/>
            </w:tblPr>
            <w:tblGrid>
              <w:gridCol w:w="1842"/>
              <w:gridCol w:w="1842"/>
              <w:gridCol w:w="6"/>
              <w:gridCol w:w="1838"/>
              <w:gridCol w:w="1843"/>
              <w:gridCol w:w="1847"/>
            </w:tblGrid>
            <w:tr w:rsidR="00CF3FEC" w14:paraId="307D51D9" w14:textId="77777777" w:rsidTr="00BF4A58">
              <w:trPr>
                <w:trHeight w:val="794"/>
              </w:trPr>
              <w:tc>
                <w:tcPr>
                  <w:tcW w:w="1842" w:type="dxa"/>
                </w:tcPr>
                <w:p w14:paraId="4A1CFF69" w14:textId="77777777" w:rsidR="00CF3FEC" w:rsidRPr="00D02C39" w:rsidRDefault="00CF3FEC" w:rsidP="00BF4A58">
                  <w:pPr>
                    <w:suppressAutoHyphens/>
                    <w:spacing w:before="120" w:after="200" w:line="276" w:lineRule="auto"/>
                    <w:ind w:left="0" w:firstLine="0"/>
                    <w:rPr>
                      <w:rFonts w:ascii="Times New Roman" w:hAnsi="Times New Roman" w:cs="Times New Roman"/>
                      <w:b/>
                      <w:sz w:val="22"/>
                      <w:szCs w:val="24"/>
                    </w:rPr>
                  </w:pPr>
                  <w:r w:rsidRPr="00D02C39">
                    <w:rPr>
                      <w:rFonts w:ascii="Times New Roman" w:hAnsi="Times New Roman"/>
                      <w:b/>
                      <w:sz w:val="22"/>
                      <w:szCs w:val="24"/>
                    </w:rPr>
                    <w:t>No.</w:t>
                  </w:r>
                </w:p>
              </w:tc>
              <w:tc>
                <w:tcPr>
                  <w:tcW w:w="1842" w:type="dxa"/>
                </w:tcPr>
                <w:p w14:paraId="557F4CC3" w14:textId="77777777" w:rsidR="00CF3FEC" w:rsidRPr="00D02C39" w:rsidRDefault="00CF3FEC" w:rsidP="00BF4A58">
                  <w:pPr>
                    <w:suppressAutoHyphens/>
                    <w:spacing w:before="120" w:after="200" w:line="276" w:lineRule="auto"/>
                    <w:ind w:left="0" w:firstLine="0"/>
                    <w:rPr>
                      <w:rFonts w:ascii="Times New Roman" w:hAnsi="Times New Roman" w:cs="Times New Roman"/>
                      <w:b/>
                      <w:sz w:val="22"/>
                      <w:szCs w:val="24"/>
                    </w:rPr>
                  </w:pPr>
                  <w:r w:rsidRPr="00D02C39">
                    <w:rPr>
                      <w:rFonts w:ascii="Times New Roman" w:hAnsi="Times New Roman"/>
                      <w:b/>
                      <w:sz w:val="22"/>
                      <w:szCs w:val="24"/>
                    </w:rPr>
                    <w:t xml:space="preserve">Name </w:t>
                  </w:r>
                </w:p>
              </w:tc>
              <w:tc>
                <w:tcPr>
                  <w:tcW w:w="1844" w:type="dxa"/>
                  <w:gridSpan w:val="2"/>
                </w:tcPr>
                <w:p w14:paraId="0FB0CB14" w14:textId="77777777" w:rsidR="00CF3FEC" w:rsidRPr="00D02C39" w:rsidRDefault="00CF3FEC" w:rsidP="00BF4A58">
                  <w:pPr>
                    <w:suppressAutoHyphens/>
                    <w:spacing w:before="120" w:after="200" w:line="276" w:lineRule="auto"/>
                    <w:ind w:left="0" w:firstLine="0"/>
                    <w:rPr>
                      <w:rFonts w:ascii="Times New Roman" w:hAnsi="Times New Roman" w:cs="Times New Roman"/>
                      <w:b/>
                      <w:sz w:val="22"/>
                      <w:szCs w:val="24"/>
                    </w:rPr>
                  </w:pPr>
                  <w:r w:rsidRPr="00D02C39">
                    <w:rPr>
                      <w:rFonts w:ascii="Times New Roman" w:hAnsi="Times New Roman"/>
                      <w:b/>
                      <w:sz w:val="22"/>
                      <w:szCs w:val="24"/>
                    </w:rPr>
                    <w:t>Net price PLN/EURO</w:t>
                  </w:r>
                </w:p>
              </w:tc>
              <w:tc>
                <w:tcPr>
                  <w:tcW w:w="1843" w:type="dxa"/>
                </w:tcPr>
                <w:p w14:paraId="0C6B89DF" w14:textId="77777777" w:rsidR="00CF3FEC" w:rsidRPr="00D02C39" w:rsidRDefault="00CF3FEC" w:rsidP="00BF4A58">
                  <w:pPr>
                    <w:suppressAutoHyphens/>
                    <w:spacing w:before="120" w:after="200" w:line="276" w:lineRule="auto"/>
                    <w:ind w:left="0" w:firstLine="0"/>
                    <w:rPr>
                      <w:rFonts w:ascii="Times New Roman" w:hAnsi="Times New Roman" w:cs="Times New Roman"/>
                      <w:b/>
                      <w:sz w:val="22"/>
                      <w:szCs w:val="24"/>
                    </w:rPr>
                  </w:pPr>
                  <w:r w:rsidRPr="00D02C39">
                    <w:rPr>
                      <w:rFonts w:ascii="Times New Roman" w:hAnsi="Times New Roman"/>
                      <w:b/>
                      <w:sz w:val="22"/>
                      <w:szCs w:val="24"/>
                    </w:rPr>
                    <w:t>VAT</w:t>
                  </w:r>
                </w:p>
              </w:tc>
              <w:tc>
                <w:tcPr>
                  <w:tcW w:w="1847" w:type="dxa"/>
                </w:tcPr>
                <w:p w14:paraId="1494EE0E" w14:textId="77777777" w:rsidR="00CF3FEC" w:rsidRPr="00D02C39" w:rsidRDefault="00CF3FEC" w:rsidP="00BF4A58">
                  <w:pPr>
                    <w:suppressAutoHyphens/>
                    <w:spacing w:before="120" w:after="200" w:line="276" w:lineRule="auto"/>
                    <w:ind w:left="0" w:firstLine="0"/>
                    <w:rPr>
                      <w:rFonts w:ascii="Times New Roman" w:hAnsi="Times New Roman" w:cs="Times New Roman"/>
                      <w:b/>
                      <w:sz w:val="22"/>
                      <w:szCs w:val="24"/>
                    </w:rPr>
                  </w:pPr>
                  <w:r w:rsidRPr="00D02C39">
                    <w:rPr>
                      <w:rFonts w:ascii="Times New Roman" w:hAnsi="Times New Roman"/>
                      <w:b/>
                      <w:sz w:val="22"/>
                      <w:szCs w:val="24"/>
                    </w:rPr>
                    <w:t>Gross price PLN/EURO</w:t>
                  </w:r>
                </w:p>
              </w:tc>
            </w:tr>
            <w:tr w:rsidR="00CF3FEC" w14:paraId="177CA7F8" w14:textId="77777777" w:rsidTr="00BF4A58">
              <w:tc>
                <w:tcPr>
                  <w:tcW w:w="1842" w:type="dxa"/>
                </w:tcPr>
                <w:p w14:paraId="52B9C59A"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r>
                    <w:rPr>
                      <w:rFonts w:ascii="Times New Roman" w:hAnsi="Times New Roman"/>
                      <w:sz w:val="24"/>
                      <w:szCs w:val="24"/>
                    </w:rPr>
                    <w:t>1.</w:t>
                  </w:r>
                </w:p>
              </w:tc>
              <w:tc>
                <w:tcPr>
                  <w:tcW w:w="1842" w:type="dxa"/>
                </w:tcPr>
                <w:p w14:paraId="3BDE81A2"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c>
                <w:tcPr>
                  <w:tcW w:w="1844" w:type="dxa"/>
                  <w:gridSpan w:val="2"/>
                </w:tcPr>
                <w:p w14:paraId="621FF1C6"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c>
                <w:tcPr>
                  <w:tcW w:w="1843" w:type="dxa"/>
                </w:tcPr>
                <w:p w14:paraId="7E8B3588"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c>
                <w:tcPr>
                  <w:tcW w:w="1847" w:type="dxa"/>
                </w:tcPr>
                <w:p w14:paraId="3D91A53B"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r>
            <w:tr w:rsidR="00CF3FEC" w14:paraId="5B5ECCD2" w14:textId="77777777" w:rsidTr="00BF4A58">
              <w:tc>
                <w:tcPr>
                  <w:tcW w:w="1842" w:type="dxa"/>
                </w:tcPr>
                <w:p w14:paraId="24449F46"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r>
                    <w:rPr>
                      <w:rFonts w:ascii="Times New Roman" w:hAnsi="Times New Roman"/>
                      <w:sz w:val="24"/>
                      <w:szCs w:val="24"/>
                    </w:rPr>
                    <w:t>………………..</w:t>
                  </w:r>
                </w:p>
              </w:tc>
              <w:tc>
                <w:tcPr>
                  <w:tcW w:w="1842" w:type="dxa"/>
                </w:tcPr>
                <w:p w14:paraId="779F1386"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c>
                <w:tcPr>
                  <w:tcW w:w="1844" w:type="dxa"/>
                  <w:gridSpan w:val="2"/>
                </w:tcPr>
                <w:p w14:paraId="2CBCE661"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c>
                <w:tcPr>
                  <w:tcW w:w="1843" w:type="dxa"/>
                </w:tcPr>
                <w:p w14:paraId="65DEE3E3"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c>
                <w:tcPr>
                  <w:tcW w:w="1847" w:type="dxa"/>
                </w:tcPr>
                <w:p w14:paraId="32D974B3"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r>
            <w:tr w:rsidR="00CF3FEC" w14:paraId="24DDFD53" w14:textId="77777777" w:rsidTr="00BF4A58">
              <w:tblPrEx>
                <w:tblCellMar>
                  <w:left w:w="70" w:type="dxa"/>
                  <w:right w:w="70" w:type="dxa"/>
                </w:tblCellMar>
                <w:tblLook w:val="0000" w:firstRow="0" w:lastRow="0" w:firstColumn="0" w:lastColumn="0" w:noHBand="0" w:noVBand="0"/>
              </w:tblPrEx>
              <w:trPr>
                <w:trHeight w:val="450"/>
              </w:trPr>
              <w:tc>
                <w:tcPr>
                  <w:tcW w:w="3690" w:type="dxa"/>
                  <w:gridSpan w:val="3"/>
                </w:tcPr>
                <w:p w14:paraId="5EE46D4D" w14:textId="77777777" w:rsidR="00CF3FEC" w:rsidRPr="00AF1E79" w:rsidRDefault="00CF3FEC" w:rsidP="00BF4A58">
                  <w:pPr>
                    <w:suppressAutoHyphens/>
                    <w:spacing w:before="120"/>
                    <w:ind w:left="108"/>
                    <w:rPr>
                      <w:rFonts w:ascii="Times New Roman" w:hAnsi="Times New Roman" w:cs="Times New Roman"/>
                      <w:b/>
                      <w:sz w:val="24"/>
                      <w:szCs w:val="24"/>
                    </w:rPr>
                  </w:pPr>
                  <w:r>
                    <w:rPr>
                      <w:rFonts w:ascii="Times New Roman" w:hAnsi="Times New Roman"/>
                      <w:b/>
                      <w:sz w:val="24"/>
                      <w:szCs w:val="24"/>
                    </w:rPr>
                    <w:t>Total:</w:t>
                  </w:r>
                </w:p>
              </w:tc>
              <w:tc>
                <w:tcPr>
                  <w:tcW w:w="1838" w:type="dxa"/>
                </w:tcPr>
                <w:p w14:paraId="7C421B14" w14:textId="77777777" w:rsidR="00CF3FEC" w:rsidRDefault="00CF3FEC" w:rsidP="00BF4A58">
                  <w:pPr>
                    <w:suppressAutoHyphens/>
                    <w:spacing w:before="120"/>
                    <w:ind w:left="108"/>
                    <w:rPr>
                      <w:rFonts w:ascii="Times New Roman" w:hAnsi="Times New Roman" w:cs="Times New Roman"/>
                      <w:sz w:val="24"/>
                      <w:szCs w:val="24"/>
                    </w:rPr>
                  </w:pPr>
                </w:p>
              </w:tc>
              <w:tc>
                <w:tcPr>
                  <w:tcW w:w="1843" w:type="dxa"/>
                  <w:shd w:val="clear" w:color="auto" w:fill="595959" w:themeFill="text1" w:themeFillTint="A6"/>
                </w:tcPr>
                <w:p w14:paraId="0F15D4FD" w14:textId="77777777" w:rsidR="00CF3FEC" w:rsidRDefault="00CF3FEC" w:rsidP="00BF4A58">
                  <w:pPr>
                    <w:suppressAutoHyphens/>
                    <w:spacing w:before="120"/>
                    <w:ind w:left="108"/>
                    <w:rPr>
                      <w:rFonts w:ascii="Times New Roman" w:hAnsi="Times New Roman" w:cs="Times New Roman"/>
                      <w:sz w:val="24"/>
                      <w:szCs w:val="24"/>
                    </w:rPr>
                  </w:pPr>
                </w:p>
              </w:tc>
              <w:tc>
                <w:tcPr>
                  <w:tcW w:w="1847" w:type="dxa"/>
                </w:tcPr>
                <w:p w14:paraId="5398B82A" w14:textId="77777777" w:rsidR="00CF3FEC" w:rsidRDefault="00CF3FEC" w:rsidP="00BF4A58">
                  <w:pPr>
                    <w:suppressAutoHyphens/>
                    <w:spacing w:before="120"/>
                    <w:ind w:left="108"/>
                    <w:rPr>
                      <w:rFonts w:ascii="Times New Roman" w:hAnsi="Times New Roman" w:cs="Times New Roman"/>
                      <w:sz w:val="24"/>
                      <w:szCs w:val="24"/>
                    </w:rPr>
                  </w:pPr>
                </w:p>
              </w:tc>
            </w:tr>
          </w:tbl>
          <w:p w14:paraId="734C195D" w14:textId="77777777" w:rsidR="00CF3FEC" w:rsidRDefault="00CF3FEC" w:rsidP="00D02C39">
            <w:pPr>
              <w:tabs>
                <w:tab w:val="left" w:pos="0"/>
              </w:tabs>
              <w:jc w:val="center"/>
              <w:rPr>
                <w:rFonts w:ascii="Times New Roman" w:hAnsi="Times New Roman" w:cs="Times New Roman"/>
                <w:sz w:val="24"/>
                <w:szCs w:val="24"/>
              </w:rPr>
            </w:pPr>
          </w:p>
          <w:p w14:paraId="4975F82D" w14:textId="77777777" w:rsidR="00CF3FEC" w:rsidRPr="00A9652E" w:rsidRDefault="00CF3FEC" w:rsidP="00D02C39">
            <w:pPr>
              <w:tabs>
                <w:tab w:val="left" w:pos="0"/>
              </w:tabs>
              <w:jc w:val="center"/>
              <w:rPr>
                <w:rFonts w:ascii="Times New Roman" w:hAnsi="Times New Roman" w:cs="Times New Roman"/>
                <w:sz w:val="24"/>
                <w:szCs w:val="24"/>
              </w:rPr>
            </w:pPr>
          </w:p>
          <w:p w14:paraId="4DBEA5B2" w14:textId="77777777" w:rsidR="00CF3FEC" w:rsidRPr="00A9652E" w:rsidRDefault="00CF3FEC" w:rsidP="00D02C39">
            <w:pPr>
              <w:tabs>
                <w:tab w:val="left" w:pos="0"/>
              </w:tabs>
              <w:rPr>
                <w:rFonts w:ascii="Times New Roman" w:hAnsi="Times New Roman" w:cs="Times New Roman"/>
                <w:b/>
                <w:sz w:val="24"/>
                <w:szCs w:val="24"/>
              </w:rPr>
            </w:pPr>
            <w:r>
              <w:rPr>
                <w:rFonts w:ascii="Times New Roman" w:hAnsi="Times New Roman"/>
                <w:b/>
                <w:sz w:val="24"/>
                <w:szCs w:val="24"/>
              </w:rPr>
              <w:t>Total offered cost of the contract (net): PLN …………………… (say: …………………).</w:t>
            </w:r>
          </w:p>
          <w:p w14:paraId="25E78538" w14:textId="77777777" w:rsidR="00CF3FEC" w:rsidRDefault="00CF3FEC" w:rsidP="00D02C39">
            <w:pPr>
              <w:tabs>
                <w:tab w:val="left" w:pos="0"/>
              </w:tabs>
              <w:rPr>
                <w:rFonts w:ascii="Times New Roman" w:hAnsi="Times New Roman" w:cs="Times New Roman"/>
                <w:b/>
                <w:sz w:val="24"/>
                <w:szCs w:val="24"/>
              </w:rPr>
            </w:pPr>
          </w:p>
          <w:p w14:paraId="3DEE69DE" w14:textId="77777777" w:rsidR="00CF3FEC" w:rsidRDefault="00CF3FEC" w:rsidP="00D02C39">
            <w:pPr>
              <w:pStyle w:val="Tekstpodstawowy"/>
              <w:ind w:left="720"/>
              <w:rPr>
                <w:b/>
                <w:szCs w:val="24"/>
              </w:rPr>
            </w:pPr>
          </w:p>
          <w:p w14:paraId="7E605026" w14:textId="2382AA9D" w:rsidR="00CF3FEC" w:rsidRPr="001F1222" w:rsidRDefault="00CF3FEC" w:rsidP="00D02C39">
            <w:pPr>
              <w:pStyle w:val="Tekstpodstawowy"/>
              <w:rPr>
                <w:b/>
                <w:szCs w:val="24"/>
              </w:rPr>
            </w:pPr>
            <w:r>
              <w:rPr>
                <w:b/>
                <w:szCs w:val="24"/>
              </w:rPr>
              <w:t xml:space="preserve">The maximum deadline for the contract placed by the Ordering Party ............ from the day of placing the </w:t>
            </w:r>
            <w:r w:rsidR="00F13CC2">
              <w:rPr>
                <w:b/>
                <w:szCs w:val="24"/>
              </w:rPr>
              <w:t xml:space="preserve">offer </w:t>
            </w:r>
            <w:r>
              <w:rPr>
                <w:b/>
                <w:szCs w:val="24"/>
              </w:rPr>
              <w:t xml:space="preserve">(this period may not be longer than indicated in point 7.2 of the Request for proposal). The guarantee period is ..................... months (however, not less than 24 months and not more than 36 months from the date of signing </w:t>
            </w:r>
            <w:r>
              <w:rPr>
                <w:b/>
              </w:rPr>
              <w:t xml:space="preserve">of the </w:t>
            </w:r>
            <w:r w:rsidRPr="007221A3">
              <w:rPr>
                <w:b/>
                <w:szCs w:val="24"/>
              </w:rPr>
              <w:t>final acceptance report or from the date of commencement of use by the Buyer</w:t>
            </w:r>
            <w:r w:rsidRPr="001F1222">
              <w:rPr>
                <w:b/>
                <w:szCs w:val="24"/>
              </w:rPr>
              <w:t xml:space="preserve"> o</w:t>
            </w:r>
            <w:r w:rsidRPr="007221A3">
              <w:rPr>
                <w:b/>
                <w:szCs w:val="24"/>
              </w:rPr>
              <w:t>f the Subject of the Agreement, if this takes place before final acceptance).</w:t>
            </w:r>
            <w:r w:rsidR="001F1222" w:rsidRPr="007221A3">
              <w:rPr>
                <w:b/>
                <w:szCs w:val="24"/>
              </w:rPr>
              <w:t xml:space="preserve"> The service will respond within 24 hours of notification of defects, and the repair of defects disclosed within ......... .. hours of their notification.</w:t>
            </w:r>
          </w:p>
          <w:p w14:paraId="4FEFAE3A" w14:textId="77777777" w:rsidR="00CF3FEC" w:rsidRPr="00A9652E" w:rsidRDefault="00CF3FEC" w:rsidP="00D02C39">
            <w:pPr>
              <w:tabs>
                <w:tab w:val="left" w:pos="0"/>
              </w:tabs>
              <w:rPr>
                <w:rFonts w:ascii="Times New Roman" w:hAnsi="Times New Roman" w:cs="Times New Roman"/>
                <w:b/>
                <w:sz w:val="24"/>
                <w:szCs w:val="24"/>
              </w:rPr>
            </w:pPr>
          </w:p>
          <w:p w14:paraId="38FBBA9E" w14:textId="77777777" w:rsidR="00CF3FEC" w:rsidRDefault="00CF3FEC" w:rsidP="00D02C39">
            <w:pPr>
              <w:tabs>
                <w:tab w:val="left" w:pos="0"/>
              </w:tabs>
              <w:rPr>
                <w:rFonts w:ascii="Times New Roman" w:hAnsi="Times New Roman" w:cs="Times New Roman"/>
                <w:b/>
                <w:sz w:val="24"/>
                <w:szCs w:val="24"/>
              </w:rPr>
            </w:pPr>
            <w:r>
              <w:rPr>
                <w:rFonts w:ascii="Times New Roman" w:hAnsi="Times New Roman"/>
                <w:b/>
                <w:sz w:val="24"/>
                <w:szCs w:val="24"/>
              </w:rPr>
              <w:t>II. DECLARATIONS</w:t>
            </w:r>
          </w:p>
          <w:p w14:paraId="2C33072E" w14:textId="77777777" w:rsidR="00CF3FEC" w:rsidRDefault="00CF3FEC" w:rsidP="00D02C39">
            <w:pPr>
              <w:tabs>
                <w:tab w:val="left" w:pos="0"/>
              </w:tabs>
              <w:rPr>
                <w:rFonts w:ascii="Times New Roman" w:hAnsi="Times New Roman" w:cs="Times New Roman"/>
                <w:b/>
                <w:sz w:val="24"/>
                <w:szCs w:val="24"/>
              </w:rPr>
            </w:pPr>
          </w:p>
          <w:p w14:paraId="3CA74A00" w14:textId="77777777" w:rsidR="00CF3FEC" w:rsidRPr="00A83E2D" w:rsidRDefault="00CF3FEC" w:rsidP="00D02C39">
            <w:pPr>
              <w:tabs>
                <w:tab w:val="left" w:pos="0"/>
              </w:tabs>
              <w:rPr>
                <w:rFonts w:ascii="Times New Roman" w:hAnsi="Times New Roman" w:cs="Times New Roman"/>
                <w:sz w:val="24"/>
                <w:szCs w:val="24"/>
              </w:rPr>
            </w:pPr>
            <w:r>
              <w:rPr>
                <w:rFonts w:ascii="Times New Roman" w:hAnsi="Times New Roman"/>
                <w:sz w:val="24"/>
                <w:szCs w:val="24"/>
              </w:rPr>
              <w:t>The Contractor declares that:</w:t>
            </w:r>
          </w:p>
          <w:p w14:paraId="78CEB71E" w14:textId="77777777" w:rsidR="00CF3FEC" w:rsidRDefault="00CF3FEC" w:rsidP="00D02C39">
            <w:pPr>
              <w:pStyle w:val="Akapitzlist"/>
              <w:tabs>
                <w:tab w:val="left" w:pos="0"/>
              </w:tabs>
              <w:ind w:left="374" w:firstLine="0"/>
              <w:rPr>
                <w:rFonts w:ascii="Times New Roman" w:hAnsi="Times New Roman" w:cs="Times New Roman"/>
                <w:sz w:val="24"/>
                <w:szCs w:val="24"/>
              </w:rPr>
            </w:pPr>
          </w:p>
          <w:p w14:paraId="2D53E0ED" w14:textId="4B190FD2" w:rsidR="00CF3FEC" w:rsidRPr="00A9652E" w:rsidRDefault="00CF3FEC" w:rsidP="00D02C39">
            <w:pPr>
              <w:pStyle w:val="Akapitzlist"/>
              <w:numPr>
                <w:ilvl w:val="0"/>
                <w:numId w:val="8"/>
              </w:numPr>
              <w:tabs>
                <w:tab w:val="left" w:pos="0"/>
              </w:tabs>
              <w:rPr>
                <w:rFonts w:ascii="Times New Roman" w:hAnsi="Times New Roman" w:cs="Times New Roman"/>
                <w:sz w:val="24"/>
                <w:szCs w:val="24"/>
              </w:rPr>
            </w:pPr>
            <w:r>
              <w:rPr>
                <w:rFonts w:ascii="Times New Roman" w:hAnsi="Times New Roman"/>
                <w:sz w:val="24"/>
                <w:szCs w:val="24"/>
              </w:rPr>
              <w:t xml:space="preserve">this </w:t>
            </w:r>
            <w:r w:rsidR="00F13CC2">
              <w:rPr>
                <w:rFonts w:ascii="Times New Roman" w:hAnsi="Times New Roman"/>
                <w:sz w:val="24"/>
                <w:szCs w:val="24"/>
              </w:rPr>
              <w:t xml:space="preserve">offer </w:t>
            </w:r>
            <w:r>
              <w:rPr>
                <w:rFonts w:ascii="Times New Roman" w:hAnsi="Times New Roman"/>
                <w:sz w:val="24"/>
                <w:szCs w:val="24"/>
              </w:rPr>
              <w:t>form is an integral part of the Request for proposal;</w:t>
            </w:r>
          </w:p>
          <w:p w14:paraId="05E8B4A6" w14:textId="258AECEA" w:rsidR="00CF3FEC" w:rsidRPr="00A9652E" w:rsidRDefault="00CF3FEC" w:rsidP="00D02C39">
            <w:pPr>
              <w:pStyle w:val="Akapitzlist"/>
              <w:numPr>
                <w:ilvl w:val="0"/>
                <w:numId w:val="8"/>
              </w:numPr>
              <w:tabs>
                <w:tab w:val="left" w:pos="0"/>
              </w:tabs>
              <w:rPr>
                <w:rFonts w:ascii="Times New Roman" w:hAnsi="Times New Roman" w:cs="Times New Roman"/>
                <w:sz w:val="24"/>
                <w:szCs w:val="24"/>
              </w:rPr>
            </w:pPr>
            <w:r>
              <w:rPr>
                <w:rFonts w:ascii="Times New Roman" w:hAnsi="Times New Roman"/>
                <w:sz w:val="24"/>
                <w:szCs w:val="24"/>
              </w:rPr>
              <w:t>the contract will be implemented by 20.0</w:t>
            </w:r>
            <w:r w:rsidR="003529B2">
              <w:rPr>
                <w:rFonts w:ascii="Times New Roman" w:hAnsi="Times New Roman"/>
                <w:sz w:val="24"/>
                <w:szCs w:val="24"/>
              </w:rPr>
              <w:t>6</w:t>
            </w:r>
            <w:r>
              <w:rPr>
                <w:rFonts w:ascii="Times New Roman" w:hAnsi="Times New Roman"/>
                <w:sz w:val="24"/>
                <w:szCs w:val="24"/>
              </w:rPr>
              <w:t>.2020;</w:t>
            </w:r>
          </w:p>
          <w:p w14:paraId="4B6701E5" w14:textId="1B80BD43" w:rsidR="00CF3FEC" w:rsidRPr="006819E9" w:rsidRDefault="00CF3FEC" w:rsidP="00D02C39">
            <w:pPr>
              <w:pStyle w:val="Akapitzlist"/>
              <w:numPr>
                <w:ilvl w:val="0"/>
                <w:numId w:val="8"/>
              </w:numPr>
              <w:tabs>
                <w:tab w:val="left" w:pos="0"/>
              </w:tabs>
              <w:rPr>
                <w:rFonts w:ascii="Times New Roman" w:hAnsi="Times New Roman" w:cs="Times New Roman"/>
                <w:color w:val="auto"/>
                <w:sz w:val="24"/>
                <w:szCs w:val="24"/>
              </w:rPr>
            </w:pPr>
            <w:r>
              <w:rPr>
                <w:rFonts w:ascii="Times New Roman" w:hAnsi="Times New Roman"/>
                <w:color w:val="auto"/>
                <w:sz w:val="24"/>
                <w:szCs w:val="24"/>
              </w:rPr>
              <w:t xml:space="preserve">he is bound by this </w:t>
            </w:r>
            <w:r w:rsidR="00F13CC2">
              <w:rPr>
                <w:rFonts w:ascii="Times New Roman" w:hAnsi="Times New Roman"/>
                <w:sz w:val="24"/>
                <w:szCs w:val="24"/>
              </w:rPr>
              <w:t>offer</w:t>
            </w:r>
            <w:r w:rsidR="00F13CC2" w:rsidDel="00F13CC2">
              <w:rPr>
                <w:rFonts w:ascii="Times New Roman" w:hAnsi="Times New Roman"/>
                <w:color w:val="auto"/>
                <w:sz w:val="24"/>
                <w:szCs w:val="24"/>
              </w:rPr>
              <w:t xml:space="preserve"> </w:t>
            </w:r>
            <w:r>
              <w:rPr>
                <w:rFonts w:ascii="Times New Roman" w:hAnsi="Times New Roman"/>
                <w:color w:val="auto"/>
                <w:sz w:val="24"/>
                <w:szCs w:val="24"/>
              </w:rPr>
              <w:t xml:space="preserve">for the time indicated in the </w:t>
            </w:r>
            <w:r>
              <w:rPr>
                <w:rFonts w:ascii="Times New Roman" w:hAnsi="Times New Roman"/>
                <w:sz w:val="24"/>
                <w:szCs w:val="24"/>
              </w:rPr>
              <w:t>Request for proposal</w:t>
            </w:r>
            <w:r>
              <w:rPr>
                <w:rFonts w:ascii="Times New Roman" w:hAnsi="Times New Roman"/>
                <w:color w:val="auto"/>
                <w:sz w:val="24"/>
                <w:szCs w:val="24"/>
              </w:rPr>
              <w:t xml:space="preserve">; </w:t>
            </w:r>
          </w:p>
          <w:p w14:paraId="49C093DE" w14:textId="2AE1B99C" w:rsidR="00CF3FEC" w:rsidRPr="00AB70F4" w:rsidRDefault="00CF3FEC" w:rsidP="00D02C39">
            <w:pPr>
              <w:pStyle w:val="Akapitzlist"/>
              <w:numPr>
                <w:ilvl w:val="0"/>
                <w:numId w:val="8"/>
              </w:numPr>
              <w:tabs>
                <w:tab w:val="left" w:pos="0"/>
              </w:tabs>
              <w:rPr>
                <w:rFonts w:ascii="Times New Roman" w:hAnsi="Times New Roman" w:cs="Times New Roman"/>
                <w:color w:val="FF0000"/>
                <w:sz w:val="24"/>
                <w:szCs w:val="24"/>
              </w:rPr>
            </w:pPr>
            <w:r>
              <w:rPr>
                <w:rFonts w:ascii="Times New Roman" w:hAnsi="Times New Roman"/>
                <w:sz w:val="24"/>
                <w:szCs w:val="24"/>
              </w:rPr>
              <w:t xml:space="preserve">the price of the offer includes all costs associated with the implementation of the contract, the cost of delivery of the device (as well as its individual components – if this occurs at the production plant U Jędrusia </w:t>
            </w:r>
            <w:proofErr w:type="spellStart"/>
            <w:r>
              <w:rPr>
                <w:rFonts w:ascii="Times New Roman" w:hAnsi="Times New Roman"/>
                <w:sz w:val="24"/>
                <w:szCs w:val="24"/>
              </w:rPr>
              <w:t>sp.z</w:t>
            </w:r>
            <w:proofErr w:type="spellEnd"/>
            <w:r>
              <w:rPr>
                <w:rFonts w:ascii="Times New Roman" w:hAnsi="Times New Roman"/>
                <w:sz w:val="24"/>
                <w:szCs w:val="24"/>
              </w:rPr>
              <w:t xml:space="preserve"> o.o. (Ltd)</w:t>
            </w:r>
            <w:r>
              <w:rPr>
                <w:rFonts w:ascii="Times New Roman" w:hAnsi="Times New Roman"/>
                <w:color w:val="auto"/>
                <w:sz w:val="24"/>
                <w:szCs w:val="24"/>
              </w:rPr>
              <w:t xml:space="preserve"> / </w:t>
            </w:r>
            <w:proofErr w:type="spellStart"/>
            <w:r>
              <w:rPr>
                <w:rFonts w:ascii="Times New Roman" w:hAnsi="Times New Roman"/>
                <w:color w:val="auto"/>
                <w:sz w:val="24"/>
                <w:szCs w:val="24"/>
              </w:rPr>
              <w:t>Morawica</w:t>
            </w:r>
            <w:proofErr w:type="spellEnd"/>
            <w:r>
              <w:rPr>
                <w:rFonts w:ascii="Times New Roman" w:hAnsi="Times New Roman"/>
                <w:color w:val="auto"/>
                <w:sz w:val="24"/>
                <w:szCs w:val="24"/>
              </w:rPr>
              <w:t xml:space="preserve"> 306, 32-060 </w:t>
            </w:r>
            <w:proofErr w:type="spellStart"/>
            <w:r>
              <w:rPr>
                <w:rFonts w:ascii="Times New Roman" w:hAnsi="Times New Roman"/>
                <w:color w:val="auto"/>
                <w:sz w:val="24"/>
                <w:szCs w:val="24"/>
              </w:rPr>
              <w:t>Liszki</w:t>
            </w:r>
            <w:proofErr w:type="spellEnd"/>
            <w:r>
              <w:rPr>
                <w:rFonts w:ascii="Times New Roman" w:hAnsi="Times New Roman"/>
                <w:color w:val="auto"/>
                <w:sz w:val="24"/>
                <w:szCs w:val="24"/>
              </w:rPr>
              <w:t>), travel costs, meals and accommodation of the Seller’s Servicemen at the time of start up the Subject of the Agreement.</w:t>
            </w:r>
          </w:p>
          <w:p w14:paraId="7BF59824" w14:textId="309A6BEA" w:rsidR="00CF3FEC" w:rsidRDefault="00CF3FEC" w:rsidP="00D02C39">
            <w:pPr>
              <w:pStyle w:val="Bezodstpw"/>
              <w:numPr>
                <w:ilvl w:val="0"/>
                <w:numId w:val="8"/>
              </w:numPr>
              <w:spacing w:line="276" w:lineRule="auto"/>
              <w:jc w:val="both"/>
              <w:rPr>
                <w:rFonts w:ascii="Times New Roman" w:hAnsi="Times New Roman" w:cs="Times New Roman"/>
                <w:sz w:val="24"/>
                <w:szCs w:val="24"/>
              </w:rPr>
            </w:pPr>
            <w:r>
              <w:rPr>
                <w:rFonts w:ascii="Times New Roman" w:hAnsi="Times New Roman"/>
                <w:sz w:val="24"/>
                <w:szCs w:val="24"/>
              </w:rPr>
              <w:t>he has read the content of the Request for proposal;</w:t>
            </w:r>
          </w:p>
          <w:p w14:paraId="17DA9DE2" w14:textId="2F2ACC78" w:rsidR="00CF3FEC" w:rsidRPr="00A9652E" w:rsidRDefault="00CF3FEC" w:rsidP="00D02C39">
            <w:pPr>
              <w:pStyle w:val="Bezodstpw"/>
              <w:numPr>
                <w:ilvl w:val="0"/>
                <w:numId w:val="8"/>
              </w:numPr>
              <w:spacing w:line="276" w:lineRule="auto"/>
              <w:jc w:val="both"/>
              <w:rPr>
                <w:rFonts w:ascii="Times New Roman" w:hAnsi="Times New Roman" w:cs="Times New Roman"/>
                <w:sz w:val="24"/>
                <w:szCs w:val="24"/>
              </w:rPr>
            </w:pPr>
            <w:r>
              <w:rPr>
                <w:rFonts w:ascii="Times New Roman" w:hAnsi="Times New Roman"/>
                <w:sz w:val="24"/>
                <w:szCs w:val="24"/>
              </w:rPr>
              <w:t>by submitting an offer, he accepts all the provisions and requirements set out in the Request for proposal;</w:t>
            </w:r>
          </w:p>
          <w:p w14:paraId="38E7A3DF" w14:textId="77777777" w:rsidR="00CF3FEC" w:rsidRPr="00A9652E" w:rsidRDefault="00CF3FEC" w:rsidP="00D02C39">
            <w:pPr>
              <w:pStyle w:val="Bezodstpw"/>
              <w:numPr>
                <w:ilvl w:val="0"/>
                <w:numId w:val="8"/>
              </w:numPr>
              <w:spacing w:line="276" w:lineRule="auto"/>
              <w:jc w:val="both"/>
              <w:rPr>
                <w:rFonts w:ascii="Times New Roman" w:hAnsi="Times New Roman" w:cs="Times New Roman"/>
                <w:sz w:val="24"/>
                <w:szCs w:val="24"/>
              </w:rPr>
            </w:pPr>
            <w:r>
              <w:rPr>
                <w:rFonts w:ascii="Times New Roman" w:hAnsi="Times New Roman"/>
                <w:sz w:val="24"/>
                <w:szCs w:val="24"/>
              </w:rPr>
              <w:t>he has read the description of the subject of the contract and raises no objections thereto;</w:t>
            </w:r>
          </w:p>
          <w:p w14:paraId="29866167" w14:textId="77777777" w:rsidR="00CF3FEC" w:rsidRPr="00A9652E" w:rsidRDefault="00CF3FEC" w:rsidP="00D02C39">
            <w:pPr>
              <w:pStyle w:val="Bezodstpw"/>
              <w:numPr>
                <w:ilvl w:val="0"/>
                <w:numId w:val="8"/>
              </w:numPr>
              <w:spacing w:line="276" w:lineRule="auto"/>
              <w:jc w:val="both"/>
              <w:rPr>
                <w:rFonts w:ascii="Times New Roman" w:hAnsi="Times New Roman" w:cs="Times New Roman"/>
                <w:sz w:val="24"/>
                <w:szCs w:val="24"/>
              </w:rPr>
            </w:pPr>
            <w:r>
              <w:rPr>
                <w:rFonts w:ascii="Times New Roman" w:hAnsi="Times New Roman"/>
                <w:sz w:val="24"/>
                <w:szCs w:val="24"/>
              </w:rPr>
              <w:t>is able to fulfil the contract in accordance with the description of the subject of the contract;</w:t>
            </w:r>
          </w:p>
          <w:p w14:paraId="23537985" w14:textId="17F2F6FB" w:rsidR="00CF3FEC" w:rsidRPr="00A9652E" w:rsidRDefault="00CF3FEC" w:rsidP="00D02C39">
            <w:pPr>
              <w:pStyle w:val="Bezodstpw"/>
              <w:numPr>
                <w:ilvl w:val="0"/>
                <w:numId w:val="8"/>
              </w:numPr>
              <w:spacing w:line="276" w:lineRule="auto"/>
              <w:jc w:val="both"/>
              <w:rPr>
                <w:rFonts w:ascii="Times New Roman" w:hAnsi="Times New Roman" w:cs="Times New Roman"/>
                <w:sz w:val="24"/>
                <w:szCs w:val="24"/>
              </w:rPr>
            </w:pPr>
            <w:r>
              <w:rPr>
                <w:rFonts w:ascii="Times New Roman" w:hAnsi="Times New Roman"/>
                <w:sz w:val="24"/>
                <w:szCs w:val="24"/>
              </w:rPr>
              <w:t>in the case of selecting his offer as the most advantageous, he undertakes to conclude the contract on the terms set out in the Request for proposal, in accordance with Annex No. 4 – Draft Agreement, on the date and place indicated by the Ordering Party;</w:t>
            </w:r>
          </w:p>
          <w:p w14:paraId="5469B9A2" w14:textId="34E9823E" w:rsidR="00CF3FEC" w:rsidRPr="00A9652E" w:rsidRDefault="00CF3FEC" w:rsidP="00D02C39">
            <w:pPr>
              <w:pStyle w:val="Bezodstpw"/>
              <w:numPr>
                <w:ilvl w:val="0"/>
                <w:numId w:val="8"/>
              </w:numPr>
              <w:spacing w:line="276" w:lineRule="auto"/>
              <w:jc w:val="both"/>
              <w:rPr>
                <w:rFonts w:ascii="Times New Roman" w:hAnsi="Times New Roman" w:cs="Times New Roman"/>
                <w:sz w:val="24"/>
                <w:szCs w:val="24"/>
              </w:rPr>
            </w:pPr>
            <w:r>
              <w:rPr>
                <w:rFonts w:ascii="Times New Roman" w:hAnsi="Times New Roman"/>
                <w:sz w:val="24"/>
                <w:szCs w:val="24"/>
              </w:rPr>
              <w:t xml:space="preserve">all information contained in this </w:t>
            </w:r>
            <w:r w:rsidR="00F13CC2">
              <w:rPr>
                <w:rFonts w:ascii="Times New Roman" w:hAnsi="Times New Roman"/>
                <w:sz w:val="24"/>
                <w:szCs w:val="24"/>
              </w:rPr>
              <w:t>offer</w:t>
            </w:r>
            <w:r w:rsidR="00F13CC2" w:rsidDel="00F13CC2">
              <w:rPr>
                <w:rFonts w:ascii="Times New Roman" w:hAnsi="Times New Roman"/>
                <w:sz w:val="24"/>
                <w:szCs w:val="24"/>
              </w:rPr>
              <w:t xml:space="preserve"> </w:t>
            </w:r>
            <w:r>
              <w:rPr>
                <w:rFonts w:ascii="Times New Roman" w:hAnsi="Times New Roman"/>
                <w:sz w:val="24"/>
                <w:szCs w:val="24"/>
              </w:rPr>
              <w:t>is current and true;</w:t>
            </w:r>
          </w:p>
          <w:p w14:paraId="77035F47" w14:textId="7D364243" w:rsidR="00CF3FEC" w:rsidRDefault="00CF3FEC" w:rsidP="00D02C39">
            <w:pPr>
              <w:pStyle w:val="Bezodstpw"/>
              <w:numPr>
                <w:ilvl w:val="0"/>
                <w:numId w:val="8"/>
              </w:numPr>
              <w:spacing w:line="276" w:lineRule="auto"/>
              <w:jc w:val="both"/>
              <w:rPr>
                <w:rFonts w:ascii="Times New Roman" w:hAnsi="Times New Roman" w:cs="Times New Roman"/>
                <w:sz w:val="24"/>
                <w:szCs w:val="24"/>
              </w:rPr>
            </w:pPr>
            <w:r>
              <w:rPr>
                <w:rFonts w:ascii="Times New Roman" w:hAnsi="Times New Roman"/>
                <w:sz w:val="24"/>
                <w:szCs w:val="24"/>
              </w:rPr>
              <w:t xml:space="preserve">all attachments form an integral part of this </w:t>
            </w:r>
            <w:r w:rsidR="00F13CC2">
              <w:rPr>
                <w:rFonts w:ascii="Times New Roman" w:hAnsi="Times New Roman"/>
                <w:sz w:val="24"/>
                <w:szCs w:val="24"/>
              </w:rPr>
              <w:t>offer</w:t>
            </w:r>
            <w:r w:rsidR="00F13CC2" w:rsidDel="00F13CC2">
              <w:rPr>
                <w:rFonts w:ascii="Times New Roman" w:hAnsi="Times New Roman"/>
                <w:sz w:val="24"/>
                <w:szCs w:val="24"/>
              </w:rPr>
              <w:t xml:space="preserve"> </w:t>
            </w:r>
            <w:r>
              <w:rPr>
                <w:rFonts w:ascii="Times New Roman" w:hAnsi="Times New Roman"/>
                <w:sz w:val="24"/>
                <w:szCs w:val="24"/>
              </w:rPr>
              <w:t xml:space="preserve">form. </w:t>
            </w:r>
          </w:p>
          <w:p w14:paraId="576B286B" w14:textId="77777777" w:rsidR="00CF3FEC" w:rsidRDefault="00CF3FEC" w:rsidP="00D02C39">
            <w:pPr>
              <w:spacing w:after="0" w:line="240" w:lineRule="auto"/>
              <w:ind w:left="0" w:firstLine="0"/>
              <w:rPr>
                <w:rFonts w:ascii="Times New Roman" w:hAnsi="Times New Roman" w:cs="Times New Roman"/>
                <w:i/>
                <w:sz w:val="24"/>
                <w:szCs w:val="24"/>
              </w:rPr>
            </w:pPr>
          </w:p>
          <w:p w14:paraId="7EFD6F9E" w14:textId="77777777" w:rsidR="00CF3FEC" w:rsidRDefault="00CF3FEC" w:rsidP="00D02C39">
            <w:pPr>
              <w:spacing w:after="0" w:line="240" w:lineRule="auto"/>
              <w:ind w:left="0" w:firstLine="0"/>
              <w:rPr>
                <w:rFonts w:ascii="Times New Roman" w:hAnsi="Times New Roman" w:cs="Times New Roman"/>
                <w:i/>
                <w:sz w:val="24"/>
                <w:szCs w:val="24"/>
              </w:rPr>
            </w:pPr>
          </w:p>
          <w:p w14:paraId="44FA7400" w14:textId="77777777" w:rsidR="00CF3FEC" w:rsidRPr="00A9652E" w:rsidRDefault="00CF3FEC" w:rsidP="00D02C39">
            <w:pPr>
              <w:spacing w:after="0" w:line="240" w:lineRule="auto"/>
              <w:rPr>
                <w:rFonts w:ascii="Times New Roman" w:hAnsi="Times New Roman" w:cs="Times New Roman"/>
                <w:i/>
                <w:sz w:val="24"/>
                <w:szCs w:val="24"/>
              </w:rPr>
            </w:pPr>
          </w:p>
          <w:p w14:paraId="574109C0" w14:textId="77777777" w:rsidR="00CF3FEC" w:rsidRPr="00A9652E" w:rsidRDefault="00CF3FEC" w:rsidP="00D02C39">
            <w:pPr>
              <w:spacing w:after="0" w:line="240" w:lineRule="auto"/>
              <w:ind w:left="0" w:firstLine="0"/>
              <w:rPr>
                <w:rFonts w:ascii="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on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81F9E5F" w14:textId="27E1BCC0" w:rsidR="00CF3FEC" w:rsidRDefault="00CF3FEC" w:rsidP="00CF3FEC">
            <w:pPr>
              <w:ind w:left="2015" w:hanging="1843"/>
            </w:pPr>
            <w:r>
              <w:rPr>
                <w:i/>
              </w:rPr>
              <w:t xml:space="preserve">(place) </w:t>
            </w:r>
            <w:r>
              <w:rPr>
                <w:i/>
              </w:rPr>
              <w:tab/>
            </w:r>
            <w:r>
              <w:rPr>
                <w:i/>
              </w:rPr>
              <w:tab/>
              <w:t xml:space="preserve">                                                                    (signature of the authorized                   person to make declarations                           of will on behalf of the Contractor)</w:t>
            </w:r>
            <w:r>
              <w:tab/>
            </w:r>
          </w:p>
          <w:p w14:paraId="74F8EB7E" w14:textId="77777777" w:rsidR="00CF3FEC" w:rsidRDefault="00CF3FEC" w:rsidP="00D02C39">
            <w:pPr>
              <w:ind w:left="1843" w:hanging="1843"/>
            </w:pPr>
          </w:p>
          <w:p w14:paraId="0C6F32F8" w14:textId="77777777" w:rsidR="00CF3FEC" w:rsidRDefault="00CF3FEC" w:rsidP="00D02C39">
            <w:pPr>
              <w:ind w:left="1843" w:hanging="1843"/>
            </w:pPr>
          </w:p>
          <w:p w14:paraId="554BD4F2" w14:textId="77777777" w:rsidR="00CF3FEC" w:rsidRDefault="00CF3FEC" w:rsidP="00D02C39">
            <w:pPr>
              <w:ind w:left="1843" w:hanging="1843"/>
            </w:pPr>
          </w:p>
          <w:p w14:paraId="751FFE36" w14:textId="200B84F8" w:rsidR="00CF3FEC" w:rsidRPr="00D02C39" w:rsidRDefault="00CF3FEC" w:rsidP="00D02C39">
            <w:r>
              <w:tab/>
            </w:r>
            <w:r w:rsidRPr="00D02C39">
              <w:tab/>
            </w:r>
            <w:r w:rsidRPr="00D02C39">
              <w:tab/>
            </w:r>
          </w:p>
          <w:p w14:paraId="67685A4C" w14:textId="77777777" w:rsidR="00CF3FEC" w:rsidRPr="00D02C39" w:rsidRDefault="00CF3FEC" w:rsidP="00D02C39">
            <w:pPr>
              <w:ind w:left="14" w:firstLine="0"/>
              <w:rPr>
                <w:i/>
                <w:u w:val="single"/>
              </w:rPr>
            </w:pPr>
            <w:r w:rsidRPr="00D02C39">
              <w:rPr>
                <w:i/>
                <w:u w:val="single"/>
              </w:rPr>
              <w:t>Annex:</w:t>
            </w:r>
          </w:p>
          <w:p w14:paraId="295CF90A" w14:textId="77777777" w:rsidR="00CF3FEC" w:rsidRPr="00D02C39" w:rsidRDefault="00CF3FEC" w:rsidP="00D02C39">
            <w:pPr>
              <w:ind w:left="14" w:firstLine="0"/>
              <w:rPr>
                <w:i/>
              </w:rPr>
            </w:pPr>
            <w:r w:rsidRPr="00D02C39">
              <w:rPr>
                <w:i/>
              </w:rPr>
              <w:t>1 / information corresponding to the current excerpt from the Contractor's Entrepreneur Register.</w:t>
            </w:r>
          </w:p>
          <w:p w14:paraId="14D2D044" w14:textId="77777777" w:rsidR="00CF3FEC" w:rsidRDefault="00CF3FEC" w:rsidP="00C32960">
            <w:pPr>
              <w:spacing w:line="240" w:lineRule="auto"/>
              <w:ind w:left="0" w:firstLine="0"/>
              <w:jc w:val="center"/>
              <w:rPr>
                <w:rFonts w:ascii="Times New Roman" w:eastAsia="Times New Roman" w:hAnsi="Times New Roman" w:cs="Times New Roman"/>
                <w:sz w:val="24"/>
                <w:szCs w:val="24"/>
              </w:rPr>
            </w:pPr>
          </w:p>
        </w:tc>
      </w:tr>
    </w:tbl>
    <w:p w14:paraId="0557C704" w14:textId="77777777" w:rsidR="00D02C39" w:rsidRPr="00A9652E" w:rsidRDefault="00D02C39" w:rsidP="00D02C39">
      <w:pPr>
        <w:spacing w:line="240" w:lineRule="auto"/>
        <w:ind w:left="0" w:firstLine="0"/>
        <w:rPr>
          <w:rFonts w:ascii="Times New Roman" w:eastAsia="Times New Roman" w:hAnsi="Times New Roman" w:cs="Times New Roman"/>
          <w:sz w:val="24"/>
          <w:szCs w:val="24"/>
        </w:rPr>
      </w:pPr>
      <w:bookmarkStart w:id="1" w:name="_GoBack"/>
      <w:bookmarkEnd w:id="1"/>
    </w:p>
    <w:sectPr w:rsidR="00D02C39" w:rsidRPr="00A9652E" w:rsidSect="00F55CC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A1768" w14:textId="77777777" w:rsidR="00392018" w:rsidRDefault="00392018" w:rsidP="001B141A">
      <w:pPr>
        <w:spacing w:after="0" w:line="240" w:lineRule="auto"/>
      </w:pPr>
      <w:r>
        <w:separator/>
      </w:r>
    </w:p>
  </w:endnote>
  <w:endnote w:type="continuationSeparator" w:id="0">
    <w:p w14:paraId="448EE34C" w14:textId="77777777" w:rsidR="00392018" w:rsidRDefault="00392018" w:rsidP="001B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B585A" w14:textId="77777777" w:rsidR="00377D15" w:rsidRDefault="00377D1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C035C" w14:textId="77777777" w:rsidR="00377D15" w:rsidRDefault="00377D1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0063F" w14:textId="77777777" w:rsidR="00377D15" w:rsidRDefault="00377D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48E18" w14:textId="77777777" w:rsidR="00392018" w:rsidRDefault="00392018" w:rsidP="001B141A">
      <w:pPr>
        <w:spacing w:after="0" w:line="240" w:lineRule="auto"/>
      </w:pPr>
      <w:r>
        <w:separator/>
      </w:r>
    </w:p>
  </w:footnote>
  <w:footnote w:type="continuationSeparator" w:id="0">
    <w:p w14:paraId="258D3A31" w14:textId="77777777" w:rsidR="00392018" w:rsidRDefault="00392018" w:rsidP="001B1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3220" w14:textId="77777777" w:rsidR="00377D15" w:rsidRDefault="00377D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FA18" w14:textId="5EF90764" w:rsidR="00BE5B74" w:rsidRDefault="00BE5B74">
    <w:pPr>
      <w:pStyle w:val="Nagwek"/>
    </w:pPr>
    <w:r>
      <w:rPr>
        <w:noProof/>
        <w:lang w:val="pl-PL" w:eastAsia="ja-JP"/>
      </w:rPr>
      <w:drawing>
        <wp:anchor distT="0" distB="0" distL="114300" distR="114300" simplePos="0" relativeHeight="251661312" behindDoc="1" locked="0" layoutInCell="1" allowOverlap="1" wp14:anchorId="129D67D7" wp14:editId="475E43FF">
          <wp:simplePos x="0" y="0"/>
          <wp:positionH relativeFrom="column">
            <wp:posOffset>104775</wp:posOffset>
          </wp:positionH>
          <wp:positionV relativeFrom="paragraph">
            <wp:posOffset>-105410</wp:posOffset>
          </wp:positionV>
          <wp:extent cx="1209675" cy="552450"/>
          <wp:effectExtent l="0" t="0" r="9525" b="0"/>
          <wp:wrapTight wrapText="bothSides">
            <wp:wrapPolygon edited="0">
              <wp:start x="0" y="0"/>
              <wp:lineTo x="0" y="20855"/>
              <wp:lineTo x="21430" y="20855"/>
              <wp:lineTo x="21430" y="0"/>
              <wp:lineTo x="0" y="0"/>
            </wp:wrapPolygon>
          </wp:wrapTight>
          <wp:docPr id="21" name="Obraz 21"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r>
      <w:rPr>
        <w:noProof/>
        <w:lang w:val="pl-PL" w:eastAsia="ja-JP"/>
      </w:rPr>
      <w:drawing>
        <wp:anchor distT="0" distB="0" distL="114300" distR="114300" simplePos="0" relativeHeight="251659264" behindDoc="0" locked="0" layoutInCell="1" allowOverlap="1" wp14:anchorId="1FECE349" wp14:editId="6EF62EB8">
          <wp:simplePos x="0" y="0"/>
          <wp:positionH relativeFrom="column">
            <wp:posOffset>4038600</wp:posOffset>
          </wp:positionH>
          <wp:positionV relativeFrom="paragraph">
            <wp:posOffset>-124460</wp:posOffset>
          </wp:positionV>
          <wp:extent cx="1878330" cy="552450"/>
          <wp:effectExtent l="0" t="0" r="762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3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8D0D" w14:textId="77777777" w:rsidR="00377D15" w:rsidRDefault="00377D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CB7"/>
    <w:multiLevelType w:val="hybridMultilevel"/>
    <w:tmpl w:val="50E82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EB18CB"/>
    <w:multiLevelType w:val="hybridMultilevel"/>
    <w:tmpl w:val="B6EE36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482ED6"/>
    <w:multiLevelType w:val="multilevel"/>
    <w:tmpl w:val="40649F5E"/>
    <w:lvl w:ilvl="0">
      <w:start w:val="13"/>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 w15:restartNumberingAfterBreak="0">
    <w:nsid w:val="310835F4"/>
    <w:multiLevelType w:val="hybridMultilevel"/>
    <w:tmpl w:val="5E5ED37A"/>
    <w:lvl w:ilvl="0" w:tplc="87E6E96E">
      <w:start w:val="1"/>
      <w:numFmt w:val="decimal"/>
      <w:lvlText w:val="%1."/>
      <w:lvlJc w:val="left"/>
      <w:pPr>
        <w:ind w:left="744" w:hanging="360"/>
      </w:pPr>
      <w:rPr>
        <w:rFonts w:hint="default"/>
        <w:color w:val="auto"/>
      </w:rPr>
    </w:lvl>
    <w:lvl w:ilvl="1" w:tplc="04150019" w:tentative="1">
      <w:start w:val="1"/>
      <w:numFmt w:val="lowerLetter"/>
      <w:lvlText w:val="%2."/>
      <w:lvlJc w:val="left"/>
      <w:pPr>
        <w:ind w:left="1464" w:hanging="360"/>
      </w:pPr>
    </w:lvl>
    <w:lvl w:ilvl="2" w:tplc="0415001B" w:tentative="1">
      <w:start w:val="1"/>
      <w:numFmt w:val="lowerRoman"/>
      <w:lvlText w:val="%3."/>
      <w:lvlJc w:val="right"/>
      <w:pPr>
        <w:ind w:left="2184" w:hanging="180"/>
      </w:pPr>
    </w:lvl>
    <w:lvl w:ilvl="3" w:tplc="0415000F" w:tentative="1">
      <w:start w:val="1"/>
      <w:numFmt w:val="decimal"/>
      <w:lvlText w:val="%4."/>
      <w:lvlJc w:val="left"/>
      <w:pPr>
        <w:ind w:left="2904" w:hanging="360"/>
      </w:pPr>
    </w:lvl>
    <w:lvl w:ilvl="4" w:tplc="04150019" w:tentative="1">
      <w:start w:val="1"/>
      <w:numFmt w:val="lowerLetter"/>
      <w:lvlText w:val="%5."/>
      <w:lvlJc w:val="left"/>
      <w:pPr>
        <w:ind w:left="3624" w:hanging="360"/>
      </w:pPr>
    </w:lvl>
    <w:lvl w:ilvl="5" w:tplc="0415001B" w:tentative="1">
      <w:start w:val="1"/>
      <w:numFmt w:val="lowerRoman"/>
      <w:lvlText w:val="%6."/>
      <w:lvlJc w:val="right"/>
      <w:pPr>
        <w:ind w:left="4344" w:hanging="180"/>
      </w:pPr>
    </w:lvl>
    <w:lvl w:ilvl="6" w:tplc="0415000F" w:tentative="1">
      <w:start w:val="1"/>
      <w:numFmt w:val="decimal"/>
      <w:lvlText w:val="%7."/>
      <w:lvlJc w:val="left"/>
      <w:pPr>
        <w:ind w:left="5064" w:hanging="360"/>
      </w:pPr>
    </w:lvl>
    <w:lvl w:ilvl="7" w:tplc="04150019" w:tentative="1">
      <w:start w:val="1"/>
      <w:numFmt w:val="lowerLetter"/>
      <w:lvlText w:val="%8."/>
      <w:lvlJc w:val="left"/>
      <w:pPr>
        <w:ind w:left="5784" w:hanging="360"/>
      </w:pPr>
    </w:lvl>
    <w:lvl w:ilvl="8" w:tplc="0415001B" w:tentative="1">
      <w:start w:val="1"/>
      <w:numFmt w:val="lowerRoman"/>
      <w:lvlText w:val="%9."/>
      <w:lvlJc w:val="right"/>
      <w:pPr>
        <w:ind w:left="6504" w:hanging="180"/>
      </w:pPr>
    </w:lvl>
  </w:abstractNum>
  <w:abstractNum w:abstractNumId="4" w15:restartNumberingAfterBreak="0">
    <w:nsid w:val="35AA6D36"/>
    <w:multiLevelType w:val="hybridMultilevel"/>
    <w:tmpl w:val="6584E2E4"/>
    <w:lvl w:ilvl="0" w:tplc="078CEC36">
      <w:start w:val="1"/>
      <w:numFmt w:val="decimal"/>
      <w:lvlText w:val="%1."/>
      <w:lvlJc w:val="left"/>
      <w:pPr>
        <w:ind w:left="374" w:hanging="360"/>
      </w:pPr>
      <w:rPr>
        <w:rFonts w:hint="default"/>
      </w:rPr>
    </w:lvl>
    <w:lvl w:ilvl="1" w:tplc="04150019" w:tentative="1">
      <w:start w:val="1"/>
      <w:numFmt w:val="lowerLetter"/>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abstractNum w:abstractNumId="5" w15:restartNumberingAfterBreak="0">
    <w:nsid w:val="565B16A7"/>
    <w:multiLevelType w:val="hybridMultilevel"/>
    <w:tmpl w:val="5E5ED37A"/>
    <w:lvl w:ilvl="0" w:tplc="87E6E96E">
      <w:start w:val="1"/>
      <w:numFmt w:val="decimal"/>
      <w:lvlText w:val="%1."/>
      <w:lvlJc w:val="left"/>
      <w:pPr>
        <w:ind w:left="744" w:hanging="360"/>
      </w:pPr>
      <w:rPr>
        <w:rFonts w:hint="default"/>
        <w:color w:val="auto"/>
      </w:rPr>
    </w:lvl>
    <w:lvl w:ilvl="1" w:tplc="04150019" w:tentative="1">
      <w:start w:val="1"/>
      <w:numFmt w:val="lowerLetter"/>
      <w:lvlText w:val="%2."/>
      <w:lvlJc w:val="left"/>
      <w:pPr>
        <w:ind w:left="1464" w:hanging="360"/>
      </w:pPr>
    </w:lvl>
    <w:lvl w:ilvl="2" w:tplc="0415001B" w:tentative="1">
      <w:start w:val="1"/>
      <w:numFmt w:val="lowerRoman"/>
      <w:lvlText w:val="%3."/>
      <w:lvlJc w:val="right"/>
      <w:pPr>
        <w:ind w:left="2184" w:hanging="180"/>
      </w:pPr>
    </w:lvl>
    <w:lvl w:ilvl="3" w:tplc="0415000F" w:tentative="1">
      <w:start w:val="1"/>
      <w:numFmt w:val="decimal"/>
      <w:lvlText w:val="%4."/>
      <w:lvlJc w:val="left"/>
      <w:pPr>
        <w:ind w:left="2904" w:hanging="360"/>
      </w:pPr>
    </w:lvl>
    <w:lvl w:ilvl="4" w:tplc="04150019" w:tentative="1">
      <w:start w:val="1"/>
      <w:numFmt w:val="lowerLetter"/>
      <w:lvlText w:val="%5."/>
      <w:lvlJc w:val="left"/>
      <w:pPr>
        <w:ind w:left="3624" w:hanging="360"/>
      </w:pPr>
    </w:lvl>
    <w:lvl w:ilvl="5" w:tplc="0415001B" w:tentative="1">
      <w:start w:val="1"/>
      <w:numFmt w:val="lowerRoman"/>
      <w:lvlText w:val="%6."/>
      <w:lvlJc w:val="right"/>
      <w:pPr>
        <w:ind w:left="4344" w:hanging="180"/>
      </w:pPr>
    </w:lvl>
    <w:lvl w:ilvl="6" w:tplc="0415000F" w:tentative="1">
      <w:start w:val="1"/>
      <w:numFmt w:val="decimal"/>
      <w:lvlText w:val="%7."/>
      <w:lvlJc w:val="left"/>
      <w:pPr>
        <w:ind w:left="5064" w:hanging="360"/>
      </w:pPr>
    </w:lvl>
    <w:lvl w:ilvl="7" w:tplc="04150019" w:tentative="1">
      <w:start w:val="1"/>
      <w:numFmt w:val="lowerLetter"/>
      <w:lvlText w:val="%8."/>
      <w:lvlJc w:val="left"/>
      <w:pPr>
        <w:ind w:left="5784" w:hanging="360"/>
      </w:pPr>
    </w:lvl>
    <w:lvl w:ilvl="8" w:tplc="0415001B" w:tentative="1">
      <w:start w:val="1"/>
      <w:numFmt w:val="lowerRoman"/>
      <w:lvlText w:val="%9."/>
      <w:lvlJc w:val="right"/>
      <w:pPr>
        <w:ind w:left="6504" w:hanging="180"/>
      </w:pPr>
    </w:lvl>
  </w:abstractNum>
  <w:abstractNum w:abstractNumId="6" w15:restartNumberingAfterBreak="0">
    <w:nsid w:val="63C36EBD"/>
    <w:multiLevelType w:val="singleLevel"/>
    <w:tmpl w:val="54243B0C"/>
    <w:lvl w:ilvl="0">
      <w:start w:val="1"/>
      <w:numFmt w:val="decimal"/>
      <w:lvlText w:val="%1."/>
      <w:lvlJc w:val="left"/>
      <w:pPr>
        <w:tabs>
          <w:tab w:val="num" w:pos="720"/>
        </w:tabs>
        <w:ind w:left="720" w:hanging="720"/>
      </w:pPr>
      <w:rPr>
        <w:rFonts w:cs="Times New Roman" w:hint="default"/>
      </w:rPr>
    </w:lvl>
  </w:abstractNum>
  <w:abstractNum w:abstractNumId="7" w15:restartNumberingAfterBreak="0">
    <w:nsid w:val="75C66FDB"/>
    <w:multiLevelType w:val="multilevel"/>
    <w:tmpl w:val="8E781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1"/>
  </w:num>
  <w:num w:numId="4">
    <w:abstractNumId w:val="4"/>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960"/>
    <w:rsid w:val="000008C6"/>
    <w:rsid w:val="00002413"/>
    <w:rsid w:val="00003900"/>
    <w:rsid w:val="00005BE4"/>
    <w:rsid w:val="00023A4A"/>
    <w:rsid w:val="00026BB9"/>
    <w:rsid w:val="00027CC4"/>
    <w:rsid w:val="00030695"/>
    <w:rsid w:val="00031083"/>
    <w:rsid w:val="00033C16"/>
    <w:rsid w:val="00047023"/>
    <w:rsid w:val="0004703F"/>
    <w:rsid w:val="00047CD1"/>
    <w:rsid w:val="00051768"/>
    <w:rsid w:val="00055360"/>
    <w:rsid w:val="0005616B"/>
    <w:rsid w:val="00061233"/>
    <w:rsid w:val="00063A16"/>
    <w:rsid w:val="0006481D"/>
    <w:rsid w:val="00064859"/>
    <w:rsid w:val="00085240"/>
    <w:rsid w:val="00086E17"/>
    <w:rsid w:val="000876A3"/>
    <w:rsid w:val="00091C06"/>
    <w:rsid w:val="00092496"/>
    <w:rsid w:val="0009675F"/>
    <w:rsid w:val="000A0F5E"/>
    <w:rsid w:val="000A2A99"/>
    <w:rsid w:val="000A3B98"/>
    <w:rsid w:val="000B1C55"/>
    <w:rsid w:val="000B4B56"/>
    <w:rsid w:val="000B5391"/>
    <w:rsid w:val="000B706F"/>
    <w:rsid w:val="000C00D0"/>
    <w:rsid w:val="000C1C9E"/>
    <w:rsid w:val="000D1792"/>
    <w:rsid w:val="000D259B"/>
    <w:rsid w:val="000D3C8B"/>
    <w:rsid w:val="000D626C"/>
    <w:rsid w:val="000D7841"/>
    <w:rsid w:val="000E797B"/>
    <w:rsid w:val="000F0ECD"/>
    <w:rsid w:val="000F51F8"/>
    <w:rsid w:val="00103108"/>
    <w:rsid w:val="0010617D"/>
    <w:rsid w:val="00112ACF"/>
    <w:rsid w:val="00112AEE"/>
    <w:rsid w:val="00127F3E"/>
    <w:rsid w:val="001333CC"/>
    <w:rsid w:val="00133CA7"/>
    <w:rsid w:val="00134953"/>
    <w:rsid w:val="001364AF"/>
    <w:rsid w:val="00142598"/>
    <w:rsid w:val="001465E7"/>
    <w:rsid w:val="00150DAF"/>
    <w:rsid w:val="00151FD0"/>
    <w:rsid w:val="00152541"/>
    <w:rsid w:val="00152F12"/>
    <w:rsid w:val="00154A17"/>
    <w:rsid w:val="00156270"/>
    <w:rsid w:val="00164658"/>
    <w:rsid w:val="00165065"/>
    <w:rsid w:val="00170B8C"/>
    <w:rsid w:val="00172AA0"/>
    <w:rsid w:val="001768F8"/>
    <w:rsid w:val="0018205E"/>
    <w:rsid w:val="00182B00"/>
    <w:rsid w:val="001832CE"/>
    <w:rsid w:val="00183CD7"/>
    <w:rsid w:val="0018475D"/>
    <w:rsid w:val="00185A53"/>
    <w:rsid w:val="00195E51"/>
    <w:rsid w:val="001A07B2"/>
    <w:rsid w:val="001A56C2"/>
    <w:rsid w:val="001A7EE2"/>
    <w:rsid w:val="001B0B30"/>
    <w:rsid w:val="001B141A"/>
    <w:rsid w:val="001B6848"/>
    <w:rsid w:val="001C04B2"/>
    <w:rsid w:val="001C38F6"/>
    <w:rsid w:val="001C4983"/>
    <w:rsid w:val="001C7AC1"/>
    <w:rsid w:val="001D2437"/>
    <w:rsid w:val="001D35AD"/>
    <w:rsid w:val="001D4BCE"/>
    <w:rsid w:val="001D6332"/>
    <w:rsid w:val="001E14DF"/>
    <w:rsid w:val="001E5DCD"/>
    <w:rsid w:val="001F1222"/>
    <w:rsid w:val="001F629E"/>
    <w:rsid w:val="00202B71"/>
    <w:rsid w:val="00202DB5"/>
    <w:rsid w:val="002040B9"/>
    <w:rsid w:val="0020790B"/>
    <w:rsid w:val="00210C31"/>
    <w:rsid w:val="00212542"/>
    <w:rsid w:val="00213623"/>
    <w:rsid w:val="002151BF"/>
    <w:rsid w:val="002154EB"/>
    <w:rsid w:val="00216E52"/>
    <w:rsid w:val="00222B44"/>
    <w:rsid w:val="00225BA2"/>
    <w:rsid w:val="002267EF"/>
    <w:rsid w:val="00233149"/>
    <w:rsid w:val="0023784B"/>
    <w:rsid w:val="00244717"/>
    <w:rsid w:val="00246AEF"/>
    <w:rsid w:val="00253D5B"/>
    <w:rsid w:val="002545CE"/>
    <w:rsid w:val="00254881"/>
    <w:rsid w:val="00256984"/>
    <w:rsid w:val="00257A58"/>
    <w:rsid w:val="0026086B"/>
    <w:rsid w:val="00260EF2"/>
    <w:rsid w:val="0026353B"/>
    <w:rsid w:val="002645FA"/>
    <w:rsid w:val="002679C6"/>
    <w:rsid w:val="00267C47"/>
    <w:rsid w:val="00270DFD"/>
    <w:rsid w:val="0027419D"/>
    <w:rsid w:val="002749CE"/>
    <w:rsid w:val="002812B6"/>
    <w:rsid w:val="00281CF7"/>
    <w:rsid w:val="00284E03"/>
    <w:rsid w:val="002853E2"/>
    <w:rsid w:val="00286203"/>
    <w:rsid w:val="00295270"/>
    <w:rsid w:val="002952DB"/>
    <w:rsid w:val="00297302"/>
    <w:rsid w:val="0029776D"/>
    <w:rsid w:val="002A682D"/>
    <w:rsid w:val="002A6C79"/>
    <w:rsid w:val="002B01E1"/>
    <w:rsid w:val="002B38F9"/>
    <w:rsid w:val="002C63A1"/>
    <w:rsid w:val="002C75F0"/>
    <w:rsid w:val="002D21C3"/>
    <w:rsid w:val="002D3308"/>
    <w:rsid w:val="002E1482"/>
    <w:rsid w:val="002E3811"/>
    <w:rsid w:val="002E4671"/>
    <w:rsid w:val="002E4F2D"/>
    <w:rsid w:val="002E5A88"/>
    <w:rsid w:val="002E6680"/>
    <w:rsid w:val="002E7F4E"/>
    <w:rsid w:val="002F0EBE"/>
    <w:rsid w:val="002F591F"/>
    <w:rsid w:val="0030230C"/>
    <w:rsid w:val="00304154"/>
    <w:rsid w:val="003075A7"/>
    <w:rsid w:val="003075F6"/>
    <w:rsid w:val="00311B61"/>
    <w:rsid w:val="00312F24"/>
    <w:rsid w:val="00313B31"/>
    <w:rsid w:val="00315350"/>
    <w:rsid w:val="00317010"/>
    <w:rsid w:val="0032124A"/>
    <w:rsid w:val="00324236"/>
    <w:rsid w:val="00325B97"/>
    <w:rsid w:val="00327292"/>
    <w:rsid w:val="00327F1A"/>
    <w:rsid w:val="003300B3"/>
    <w:rsid w:val="0033072A"/>
    <w:rsid w:val="00331534"/>
    <w:rsid w:val="003320D6"/>
    <w:rsid w:val="00335308"/>
    <w:rsid w:val="00335E8A"/>
    <w:rsid w:val="0034184F"/>
    <w:rsid w:val="00343A88"/>
    <w:rsid w:val="00346F40"/>
    <w:rsid w:val="00347A90"/>
    <w:rsid w:val="00351A29"/>
    <w:rsid w:val="00352768"/>
    <w:rsid w:val="003529B2"/>
    <w:rsid w:val="00353D9E"/>
    <w:rsid w:val="00355C42"/>
    <w:rsid w:val="00355EFE"/>
    <w:rsid w:val="00361493"/>
    <w:rsid w:val="00361E44"/>
    <w:rsid w:val="00362F15"/>
    <w:rsid w:val="00365859"/>
    <w:rsid w:val="00370435"/>
    <w:rsid w:val="0037296A"/>
    <w:rsid w:val="003743AF"/>
    <w:rsid w:val="00374646"/>
    <w:rsid w:val="00375B85"/>
    <w:rsid w:val="00377863"/>
    <w:rsid w:val="00377D15"/>
    <w:rsid w:val="0038133D"/>
    <w:rsid w:val="00384823"/>
    <w:rsid w:val="003850A4"/>
    <w:rsid w:val="00386241"/>
    <w:rsid w:val="00390E3A"/>
    <w:rsid w:val="00390FDF"/>
    <w:rsid w:val="00392018"/>
    <w:rsid w:val="00396A6B"/>
    <w:rsid w:val="003A1BA5"/>
    <w:rsid w:val="003A2960"/>
    <w:rsid w:val="003A401E"/>
    <w:rsid w:val="003B21D4"/>
    <w:rsid w:val="003B44C0"/>
    <w:rsid w:val="003B6221"/>
    <w:rsid w:val="003C14EA"/>
    <w:rsid w:val="003C1766"/>
    <w:rsid w:val="003C734A"/>
    <w:rsid w:val="003D2A63"/>
    <w:rsid w:val="003D6F14"/>
    <w:rsid w:val="003E3593"/>
    <w:rsid w:val="003E417B"/>
    <w:rsid w:val="0040086A"/>
    <w:rsid w:val="00400D89"/>
    <w:rsid w:val="00410528"/>
    <w:rsid w:val="00411A52"/>
    <w:rsid w:val="004156F4"/>
    <w:rsid w:val="004163B0"/>
    <w:rsid w:val="004167BC"/>
    <w:rsid w:val="004177A5"/>
    <w:rsid w:val="00417852"/>
    <w:rsid w:val="00420EA0"/>
    <w:rsid w:val="004300CB"/>
    <w:rsid w:val="004338E0"/>
    <w:rsid w:val="00435498"/>
    <w:rsid w:val="00436ACF"/>
    <w:rsid w:val="00437E41"/>
    <w:rsid w:val="00441BDE"/>
    <w:rsid w:val="00442C45"/>
    <w:rsid w:val="00442F4B"/>
    <w:rsid w:val="00443DC8"/>
    <w:rsid w:val="00444A85"/>
    <w:rsid w:val="004456E3"/>
    <w:rsid w:val="004469C5"/>
    <w:rsid w:val="00446EDA"/>
    <w:rsid w:val="00447244"/>
    <w:rsid w:val="004474DD"/>
    <w:rsid w:val="00451A41"/>
    <w:rsid w:val="004533D2"/>
    <w:rsid w:val="004566F6"/>
    <w:rsid w:val="004601EF"/>
    <w:rsid w:val="004668C3"/>
    <w:rsid w:val="004731F8"/>
    <w:rsid w:val="00473902"/>
    <w:rsid w:val="004743E4"/>
    <w:rsid w:val="00493B86"/>
    <w:rsid w:val="004A277E"/>
    <w:rsid w:val="004A2FF8"/>
    <w:rsid w:val="004A3230"/>
    <w:rsid w:val="004B0659"/>
    <w:rsid w:val="004B1CA6"/>
    <w:rsid w:val="004B5014"/>
    <w:rsid w:val="004B71A7"/>
    <w:rsid w:val="004C0206"/>
    <w:rsid w:val="004C1CDE"/>
    <w:rsid w:val="004C6367"/>
    <w:rsid w:val="004D4120"/>
    <w:rsid w:val="004E333A"/>
    <w:rsid w:val="004E4EA6"/>
    <w:rsid w:val="004F0615"/>
    <w:rsid w:val="004F0FD1"/>
    <w:rsid w:val="004F76C0"/>
    <w:rsid w:val="004F7943"/>
    <w:rsid w:val="00502DB3"/>
    <w:rsid w:val="00502F54"/>
    <w:rsid w:val="005049CB"/>
    <w:rsid w:val="00515754"/>
    <w:rsid w:val="00517132"/>
    <w:rsid w:val="00520C09"/>
    <w:rsid w:val="005214E1"/>
    <w:rsid w:val="005227C7"/>
    <w:rsid w:val="00523642"/>
    <w:rsid w:val="005237ED"/>
    <w:rsid w:val="00524B4A"/>
    <w:rsid w:val="005250D1"/>
    <w:rsid w:val="0052571E"/>
    <w:rsid w:val="005329B7"/>
    <w:rsid w:val="00541E2A"/>
    <w:rsid w:val="00541F60"/>
    <w:rsid w:val="00563EA9"/>
    <w:rsid w:val="00565624"/>
    <w:rsid w:val="00565F74"/>
    <w:rsid w:val="00566B08"/>
    <w:rsid w:val="005672F3"/>
    <w:rsid w:val="005719C4"/>
    <w:rsid w:val="005728BF"/>
    <w:rsid w:val="0057302F"/>
    <w:rsid w:val="00574604"/>
    <w:rsid w:val="00575ED3"/>
    <w:rsid w:val="00576015"/>
    <w:rsid w:val="00580615"/>
    <w:rsid w:val="00580936"/>
    <w:rsid w:val="00590BFC"/>
    <w:rsid w:val="00593292"/>
    <w:rsid w:val="00593313"/>
    <w:rsid w:val="00596B47"/>
    <w:rsid w:val="005A1E1E"/>
    <w:rsid w:val="005A5279"/>
    <w:rsid w:val="005B0AD2"/>
    <w:rsid w:val="005B6089"/>
    <w:rsid w:val="005B78C7"/>
    <w:rsid w:val="005B7F1A"/>
    <w:rsid w:val="005C14C4"/>
    <w:rsid w:val="005C1623"/>
    <w:rsid w:val="005C4EB4"/>
    <w:rsid w:val="005D2516"/>
    <w:rsid w:val="005D2E2A"/>
    <w:rsid w:val="005E1777"/>
    <w:rsid w:val="005E25ED"/>
    <w:rsid w:val="005E299E"/>
    <w:rsid w:val="005E6BCC"/>
    <w:rsid w:val="005F2DBF"/>
    <w:rsid w:val="005F476F"/>
    <w:rsid w:val="005F5931"/>
    <w:rsid w:val="0060474F"/>
    <w:rsid w:val="006104F7"/>
    <w:rsid w:val="00612C9D"/>
    <w:rsid w:val="006131D1"/>
    <w:rsid w:val="00627531"/>
    <w:rsid w:val="006324CD"/>
    <w:rsid w:val="00633C9F"/>
    <w:rsid w:val="006346F8"/>
    <w:rsid w:val="006358F0"/>
    <w:rsid w:val="006416CD"/>
    <w:rsid w:val="00641996"/>
    <w:rsid w:val="00646782"/>
    <w:rsid w:val="00651241"/>
    <w:rsid w:val="00655545"/>
    <w:rsid w:val="006562E5"/>
    <w:rsid w:val="0066615F"/>
    <w:rsid w:val="006662FF"/>
    <w:rsid w:val="00666732"/>
    <w:rsid w:val="00666C01"/>
    <w:rsid w:val="00666C04"/>
    <w:rsid w:val="00674E7A"/>
    <w:rsid w:val="00675DE8"/>
    <w:rsid w:val="006764D5"/>
    <w:rsid w:val="00677246"/>
    <w:rsid w:val="006819E9"/>
    <w:rsid w:val="00682D9E"/>
    <w:rsid w:val="00695C22"/>
    <w:rsid w:val="006A330E"/>
    <w:rsid w:val="006A78B3"/>
    <w:rsid w:val="006C0A4C"/>
    <w:rsid w:val="006C1A12"/>
    <w:rsid w:val="006C47B3"/>
    <w:rsid w:val="006C7752"/>
    <w:rsid w:val="006D30B9"/>
    <w:rsid w:val="006D3EBC"/>
    <w:rsid w:val="006D3F51"/>
    <w:rsid w:val="006D7DCE"/>
    <w:rsid w:val="006E4E21"/>
    <w:rsid w:val="006F15F9"/>
    <w:rsid w:val="006F31E0"/>
    <w:rsid w:val="006F59B9"/>
    <w:rsid w:val="006F5CFD"/>
    <w:rsid w:val="006F704E"/>
    <w:rsid w:val="00700CC8"/>
    <w:rsid w:val="00702EEF"/>
    <w:rsid w:val="0070317A"/>
    <w:rsid w:val="007036DF"/>
    <w:rsid w:val="00704F21"/>
    <w:rsid w:val="007066AD"/>
    <w:rsid w:val="00707F7C"/>
    <w:rsid w:val="0071035C"/>
    <w:rsid w:val="0071222F"/>
    <w:rsid w:val="0071295B"/>
    <w:rsid w:val="00712E4C"/>
    <w:rsid w:val="007174BC"/>
    <w:rsid w:val="00721B58"/>
    <w:rsid w:val="00721C3B"/>
    <w:rsid w:val="007221A3"/>
    <w:rsid w:val="00732F37"/>
    <w:rsid w:val="00741799"/>
    <w:rsid w:val="00744370"/>
    <w:rsid w:val="00745015"/>
    <w:rsid w:val="0074596F"/>
    <w:rsid w:val="007500B0"/>
    <w:rsid w:val="007515DB"/>
    <w:rsid w:val="00752A82"/>
    <w:rsid w:val="00752D56"/>
    <w:rsid w:val="00754C4B"/>
    <w:rsid w:val="00763BEC"/>
    <w:rsid w:val="00766C98"/>
    <w:rsid w:val="00767619"/>
    <w:rsid w:val="00770A41"/>
    <w:rsid w:val="00772286"/>
    <w:rsid w:val="007722DC"/>
    <w:rsid w:val="00774D4A"/>
    <w:rsid w:val="00775D8A"/>
    <w:rsid w:val="0078081B"/>
    <w:rsid w:val="0078191D"/>
    <w:rsid w:val="00783031"/>
    <w:rsid w:val="007830C2"/>
    <w:rsid w:val="00794B9B"/>
    <w:rsid w:val="00795068"/>
    <w:rsid w:val="00796EEF"/>
    <w:rsid w:val="00797A89"/>
    <w:rsid w:val="007A0CD7"/>
    <w:rsid w:val="007A16FF"/>
    <w:rsid w:val="007A2DD8"/>
    <w:rsid w:val="007A45E2"/>
    <w:rsid w:val="007A61E2"/>
    <w:rsid w:val="007A6773"/>
    <w:rsid w:val="007B2B99"/>
    <w:rsid w:val="007B5663"/>
    <w:rsid w:val="007B587D"/>
    <w:rsid w:val="007B5AF3"/>
    <w:rsid w:val="007B5B67"/>
    <w:rsid w:val="007B7C4D"/>
    <w:rsid w:val="007C0B90"/>
    <w:rsid w:val="007C1D47"/>
    <w:rsid w:val="007C1DAA"/>
    <w:rsid w:val="007C2A0B"/>
    <w:rsid w:val="007C5968"/>
    <w:rsid w:val="007D1596"/>
    <w:rsid w:val="007D21E1"/>
    <w:rsid w:val="007D256D"/>
    <w:rsid w:val="007D4A70"/>
    <w:rsid w:val="007D5839"/>
    <w:rsid w:val="007D5E08"/>
    <w:rsid w:val="007D68F1"/>
    <w:rsid w:val="007E0816"/>
    <w:rsid w:val="007E29DE"/>
    <w:rsid w:val="007E4B90"/>
    <w:rsid w:val="007E6C0F"/>
    <w:rsid w:val="007F37E9"/>
    <w:rsid w:val="007F441E"/>
    <w:rsid w:val="007F5571"/>
    <w:rsid w:val="007F60E4"/>
    <w:rsid w:val="00800BF0"/>
    <w:rsid w:val="00801EEB"/>
    <w:rsid w:val="00804A3F"/>
    <w:rsid w:val="00804B1A"/>
    <w:rsid w:val="00805799"/>
    <w:rsid w:val="00807300"/>
    <w:rsid w:val="008110B5"/>
    <w:rsid w:val="0081339D"/>
    <w:rsid w:val="00813A55"/>
    <w:rsid w:val="00815436"/>
    <w:rsid w:val="00817264"/>
    <w:rsid w:val="0081745C"/>
    <w:rsid w:val="008204CA"/>
    <w:rsid w:val="00832D69"/>
    <w:rsid w:val="00842BDE"/>
    <w:rsid w:val="00844863"/>
    <w:rsid w:val="00845F7D"/>
    <w:rsid w:val="008525D0"/>
    <w:rsid w:val="008533C4"/>
    <w:rsid w:val="00856605"/>
    <w:rsid w:val="008633A1"/>
    <w:rsid w:val="008635C6"/>
    <w:rsid w:val="00865EF4"/>
    <w:rsid w:val="008669BD"/>
    <w:rsid w:val="00867EDF"/>
    <w:rsid w:val="0087045B"/>
    <w:rsid w:val="00873301"/>
    <w:rsid w:val="00877634"/>
    <w:rsid w:val="0088129D"/>
    <w:rsid w:val="0088346F"/>
    <w:rsid w:val="008868CB"/>
    <w:rsid w:val="00886F84"/>
    <w:rsid w:val="00887700"/>
    <w:rsid w:val="00887DC5"/>
    <w:rsid w:val="0089467C"/>
    <w:rsid w:val="008A091A"/>
    <w:rsid w:val="008A213A"/>
    <w:rsid w:val="008A444B"/>
    <w:rsid w:val="008A6BC9"/>
    <w:rsid w:val="008A7E39"/>
    <w:rsid w:val="008B2838"/>
    <w:rsid w:val="008B31CA"/>
    <w:rsid w:val="008B368F"/>
    <w:rsid w:val="008B381D"/>
    <w:rsid w:val="008B4D1D"/>
    <w:rsid w:val="008B7087"/>
    <w:rsid w:val="008B7BAE"/>
    <w:rsid w:val="008C01A9"/>
    <w:rsid w:val="008C03C3"/>
    <w:rsid w:val="008C095F"/>
    <w:rsid w:val="008C47EB"/>
    <w:rsid w:val="008D2A20"/>
    <w:rsid w:val="008D4E4A"/>
    <w:rsid w:val="008D5437"/>
    <w:rsid w:val="008E2911"/>
    <w:rsid w:val="008E617A"/>
    <w:rsid w:val="008E6CC3"/>
    <w:rsid w:val="008F06CE"/>
    <w:rsid w:val="008F0866"/>
    <w:rsid w:val="008F2207"/>
    <w:rsid w:val="008F7EEA"/>
    <w:rsid w:val="00902F18"/>
    <w:rsid w:val="00913FBB"/>
    <w:rsid w:val="00914BC7"/>
    <w:rsid w:val="00915D78"/>
    <w:rsid w:val="0091784A"/>
    <w:rsid w:val="009262BD"/>
    <w:rsid w:val="00930563"/>
    <w:rsid w:val="00930F49"/>
    <w:rsid w:val="00934DC9"/>
    <w:rsid w:val="009353BF"/>
    <w:rsid w:val="00936FE2"/>
    <w:rsid w:val="00940A77"/>
    <w:rsid w:val="00941168"/>
    <w:rsid w:val="009413B6"/>
    <w:rsid w:val="00943379"/>
    <w:rsid w:val="00946716"/>
    <w:rsid w:val="00947531"/>
    <w:rsid w:val="0094771E"/>
    <w:rsid w:val="00953788"/>
    <w:rsid w:val="00953B7B"/>
    <w:rsid w:val="009574DE"/>
    <w:rsid w:val="0095756C"/>
    <w:rsid w:val="0096077D"/>
    <w:rsid w:val="009710A1"/>
    <w:rsid w:val="009720EC"/>
    <w:rsid w:val="00973D5F"/>
    <w:rsid w:val="00975977"/>
    <w:rsid w:val="009779F9"/>
    <w:rsid w:val="009801D6"/>
    <w:rsid w:val="00982138"/>
    <w:rsid w:val="009828F6"/>
    <w:rsid w:val="00984297"/>
    <w:rsid w:val="00986491"/>
    <w:rsid w:val="009919EB"/>
    <w:rsid w:val="009A28D9"/>
    <w:rsid w:val="009A5930"/>
    <w:rsid w:val="009A5FF8"/>
    <w:rsid w:val="009A7FE2"/>
    <w:rsid w:val="009B2AF9"/>
    <w:rsid w:val="009B53A2"/>
    <w:rsid w:val="009B76F1"/>
    <w:rsid w:val="009C22C0"/>
    <w:rsid w:val="009D3071"/>
    <w:rsid w:val="009D71D1"/>
    <w:rsid w:val="009E0860"/>
    <w:rsid w:val="009E660A"/>
    <w:rsid w:val="009E6DD7"/>
    <w:rsid w:val="009F047C"/>
    <w:rsid w:val="009F14DF"/>
    <w:rsid w:val="00A01274"/>
    <w:rsid w:val="00A028E1"/>
    <w:rsid w:val="00A04CBA"/>
    <w:rsid w:val="00A0500D"/>
    <w:rsid w:val="00A05356"/>
    <w:rsid w:val="00A07FE2"/>
    <w:rsid w:val="00A11358"/>
    <w:rsid w:val="00A121A2"/>
    <w:rsid w:val="00A130D3"/>
    <w:rsid w:val="00A14796"/>
    <w:rsid w:val="00A14A7D"/>
    <w:rsid w:val="00A15789"/>
    <w:rsid w:val="00A22372"/>
    <w:rsid w:val="00A2284C"/>
    <w:rsid w:val="00A27ADC"/>
    <w:rsid w:val="00A4598B"/>
    <w:rsid w:val="00A463F5"/>
    <w:rsid w:val="00A51536"/>
    <w:rsid w:val="00A5292E"/>
    <w:rsid w:val="00A53BFB"/>
    <w:rsid w:val="00A56DA6"/>
    <w:rsid w:val="00A57C37"/>
    <w:rsid w:val="00A62A65"/>
    <w:rsid w:val="00A63EED"/>
    <w:rsid w:val="00A66470"/>
    <w:rsid w:val="00A70868"/>
    <w:rsid w:val="00A70F97"/>
    <w:rsid w:val="00A772C6"/>
    <w:rsid w:val="00A779EA"/>
    <w:rsid w:val="00A828F2"/>
    <w:rsid w:val="00A83E2D"/>
    <w:rsid w:val="00A842B3"/>
    <w:rsid w:val="00A90017"/>
    <w:rsid w:val="00A9379D"/>
    <w:rsid w:val="00A9652E"/>
    <w:rsid w:val="00AA139E"/>
    <w:rsid w:val="00AA388C"/>
    <w:rsid w:val="00AA3C14"/>
    <w:rsid w:val="00AA3E29"/>
    <w:rsid w:val="00AB556A"/>
    <w:rsid w:val="00AB63CB"/>
    <w:rsid w:val="00AB70F4"/>
    <w:rsid w:val="00AC336C"/>
    <w:rsid w:val="00AC37D4"/>
    <w:rsid w:val="00AD243D"/>
    <w:rsid w:val="00AD3234"/>
    <w:rsid w:val="00AD407C"/>
    <w:rsid w:val="00AD4EA1"/>
    <w:rsid w:val="00AE254B"/>
    <w:rsid w:val="00AE7F68"/>
    <w:rsid w:val="00AF05E6"/>
    <w:rsid w:val="00AF1E79"/>
    <w:rsid w:val="00AF1E93"/>
    <w:rsid w:val="00AF30FF"/>
    <w:rsid w:val="00AF4E7C"/>
    <w:rsid w:val="00AF5B0E"/>
    <w:rsid w:val="00B0108E"/>
    <w:rsid w:val="00B01AAC"/>
    <w:rsid w:val="00B1202C"/>
    <w:rsid w:val="00B16D4A"/>
    <w:rsid w:val="00B17751"/>
    <w:rsid w:val="00B21D73"/>
    <w:rsid w:val="00B22DCB"/>
    <w:rsid w:val="00B23500"/>
    <w:rsid w:val="00B25CCF"/>
    <w:rsid w:val="00B26236"/>
    <w:rsid w:val="00B32230"/>
    <w:rsid w:val="00B3296A"/>
    <w:rsid w:val="00B35AC8"/>
    <w:rsid w:val="00B36C26"/>
    <w:rsid w:val="00B42B34"/>
    <w:rsid w:val="00B44200"/>
    <w:rsid w:val="00B46D46"/>
    <w:rsid w:val="00B46E46"/>
    <w:rsid w:val="00B500AD"/>
    <w:rsid w:val="00B50E8B"/>
    <w:rsid w:val="00B543A5"/>
    <w:rsid w:val="00B55245"/>
    <w:rsid w:val="00B609E9"/>
    <w:rsid w:val="00B63203"/>
    <w:rsid w:val="00B64107"/>
    <w:rsid w:val="00B65519"/>
    <w:rsid w:val="00B65BBA"/>
    <w:rsid w:val="00B6621B"/>
    <w:rsid w:val="00B66A08"/>
    <w:rsid w:val="00B726CD"/>
    <w:rsid w:val="00B7525D"/>
    <w:rsid w:val="00B8547B"/>
    <w:rsid w:val="00B90328"/>
    <w:rsid w:val="00B90685"/>
    <w:rsid w:val="00B9391B"/>
    <w:rsid w:val="00B94150"/>
    <w:rsid w:val="00BA498C"/>
    <w:rsid w:val="00BB26DB"/>
    <w:rsid w:val="00BB5BFF"/>
    <w:rsid w:val="00BC0A1B"/>
    <w:rsid w:val="00BC1BBC"/>
    <w:rsid w:val="00BC3227"/>
    <w:rsid w:val="00BC4A43"/>
    <w:rsid w:val="00BC661B"/>
    <w:rsid w:val="00BD1BC8"/>
    <w:rsid w:val="00BD5078"/>
    <w:rsid w:val="00BD6600"/>
    <w:rsid w:val="00BE3065"/>
    <w:rsid w:val="00BE5B74"/>
    <w:rsid w:val="00BF202F"/>
    <w:rsid w:val="00BF6DA4"/>
    <w:rsid w:val="00BF7287"/>
    <w:rsid w:val="00C00151"/>
    <w:rsid w:val="00C02F52"/>
    <w:rsid w:val="00C030B2"/>
    <w:rsid w:val="00C049B2"/>
    <w:rsid w:val="00C04FDD"/>
    <w:rsid w:val="00C06A96"/>
    <w:rsid w:val="00C10DAF"/>
    <w:rsid w:val="00C11FE7"/>
    <w:rsid w:val="00C129D4"/>
    <w:rsid w:val="00C12CA8"/>
    <w:rsid w:val="00C13391"/>
    <w:rsid w:val="00C13A0F"/>
    <w:rsid w:val="00C211BF"/>
    <w:rsid w:val="00C222FD"/>
    <w:rsid w:val="00C22CF5"/>
    <w:rsid w:val="00C239A4"/>
    <w:rsid w:val="00C245CF"/>
    <w:rsid w:val="00C24B50"/>
    <w:rsid w:val="00C27C08"/>
    <w:rsid w:val="00C32960"/>
    <w:rsid w:val="00C34266"/>
    <w:rsid w:val="00C34A6B"/>
    <w:rsid w:val="00C418EA"/>
    <w:rsid w:val="00C424E0"/>
    <w:rsid w:val="00C4676A"/>
    <w:rsid w:val="00C52F97"/>
    <w:rsid w:val="00C709B6"/>
    <w:rsid w:val="00C70FE6"/>
    <w:rsid w:val="00C72757"/>
    <w:rsid w:val="00C76170"/>
    <w:rsid w:val="00C80B57"/>
    <w:rsid w:val="00C875F7"/>
    <w:rsid w:val="00C9302F"/>
    <w:rsid w:val="00C93230"/>
    <w:rsid w:val="00C95B11"/>
    <w:rsid w:val="00C9614B"/>
    <w:rsid w:val="00CA7C79"/>
    <w:rsid w:val="00CB0AAF"/>
    <w:rsid w:val="00CB1725"/>
    <w:rsid w:val="00CB4F30"/>
    <w:rsid w:val="00CB5A46"/>
    <w:rsid w:val="00CC0D53"/>
    <w:rsid w:val="00CC4D3C"/>
    <w:rsid w:val="00CD15AF"/>
    <w:rsid w:val="00CD48F7"/>
    <w:rsid w:val="00CD4AB0"/>
    <w:rsid w:val="00CD4D92"/>
    <w:rsid w:val="00CD4DC3"/>
    <w:rsid w:val="00CE21E7"/>
    <w:rsid w:val="00CE30FD"/>
    <w:rsid w:val="00CE50C8"/>
    <w:rsid w:val="00CF24B7"/>
    <w:rsid w:val="00CF2B20"/>
    <w:rsid w:val="00CF3FEC"/>
    <w:rsid w:val="00CF43DE"/>
    <w:rsid w:val="00CF4461"/>
    <w:rsid w:val="00CF584D"/>
    <w:rsid w:val="00D02C39"/>
    <w:rsid w:val="00D06778"/>
    <w:rsid w:val="00D10897"/>
    <w:rsid w:val="00D12984"/>
    <w:rsid w:val="00D15E7D"/>
    <w:rsid w:val="00D1781B"/>
    <w:rsid w:val="00D27E72"/>
    <w:rsid w:val="00D30589"/>
    <w:rsid w:val="00D35413"/>
    <w:rsid w:val="00D37111"/>
    <w:rsid w:val="00D40FB4"/>
    <w:rsid w:val="00D413E4"/>
    <w:rsid w:val="00D43015"/>
    <w:rsid w:val="00D44030"/>
    <w:rsid w:val="00D449FE"/>
    <w:rsid w:val="00D45265"/>
    <w:rsid w:val="00D46FE5"/>
    <w:rsid w:val="00D506F6"/>
    <w:rsid w:val="00D52DF3"/>
    <w:rsid w:val="00D54398"/>
    <w:rsid w:val="00D548F6"/>
    <w:rsid w:val="00D55ED8"/>
    <w:rsid w:val="00D60DB4"/>
    <w:rsid w:val="00D64B1E"/>
    <w:rsid w:val="00D64C46"/>
    <w:rsid w:val="00D64DDD"/>
    <w:rsid w:val="00D65552"/>
    <w:rsid w:val="00D674F9"/>
    <w:rsid w:val="00D70453"/>
    <w:rsid w:val="00D705AF"/>
    <w:rsid w:val="00D70A7C"/>
    <w:rsid w:val="00D71F0E"/>
    <w:rsid w:val="00D7296B"/>
    <w:rsid w:val="00D7519A"/>
    <w:rsid w:val="00D76192"/>
    <w:rsid w:val="00D808B2"/>
    <w:rsid w:val="00D814EC"/>
    <w:rsid w:val="00D81D58"/>
    <w:rsid w:val="00D82B38"/>
    <w:rsid w:val="00D83BDE"/>
    <w:rsid w:val="00D90541"/>
    <w:rsid w:val="00D910B2"/>
    <w:rsid w:val="00D9494C"/>
    <w:rsid w:val="00D96F9A"/>
    <w:rsid w:val="00DA2751"/>
    <w:rsid w:val="00DA3A97"/>
    <w:rsid w:val="00DA5B31"/>
    <w:rsid w:val="00DB4ECD"/>
    <w:rsid w:val="00DC32A7"/>
    <w:rsid w:val="00DE130E"/>
    <w:rsid w:val="00DE152C"/>
    <w:rsid w:val="00DE426B"/>
    <w:rsid w:val="00DE784C"/>
    <w:rsid w:val="00DF01E5"/>
    <w:rsid w:val="00DF0220"/>
    <w:rsid w:val="00DF1F35"/>
    <w:rsid w:val="00DF311C"/>
    <w:rsid w:val="00E003D2"/>
    <w:rsid w:val="00E010D2"/>
    <w:rsid w:val="00E01EC7"/>
    <w:rsid w:val="00E03712"/>
    <w:rsid w:val="00E06873"/>
    <w:rsid w:val="00E06E75"/>
    <w:rsid w:val="00E12159"/>
    <w:rsid w:val="00E15A5D"/>
    <w:rsid w:val="00E17C19"/>
    <w:rsid w:val="00E2245C"/>
    <w:rsid w:val="00E22842"/>
    <w:rsid w:val="00E239FD"/>
    <w:rsid w:val="00E26CD6"/>
    <w:rsid w:val="00E31859"/>
    <w:rsid w:val="00E334ED"/>
    <w:rsid w:val="00E41132"/>
    <w:rsid w:val="00E41960"/>
    <w:rsid w:val="00E45100"/>
    <w:rsid w:val="00E5413C"/>
    <w:rsid w:val="00E55D45"/>
    <w:rsid w:val="00E57D15"/>
    <w:rsid w:val="00E65B13"/>
    <w:rsid w:val="00E66B71"/>
    <w:rsid w:val="00E729AE"/>
    <w:rsid w:val="00E767C5"/>
    <w:rsid w:val="00E86AED"/>
    <w:rsid w:val="00E91CE2"/>
    <w:rsid w:val="00E933C5"/>
    <w:rsid w:val="00EA355A"/>
    <w:rsid w:val="00EA628F"/>
    <w:rsid w:val="00EA648B"/>
    <w:rsid w:val="00EB2FF8"/>
    <w:rsid w:val="00EB33F5"/>
    <w:rsid w:val="00EB4299"/>
    <w:rsid w:val="00EB436F"/>
    <w:rsid w:val="00EC13D7"/>
    <w:rsid w:val="00EC4708"/>
    <w:rsid w:val="00EC7B20"/>
    <w:rsid w:val="00ED34DF"/>
    <w:rsid w:val="00ED4051"/>
    <w:rsid w:val="00ED4974"/>
    <w:rsid w:val="00ED5FC9"/>
    <w:rsid w:val="00ED735D"/>
    <w:rsid w:val="00EE0E74"/>
    <w:rsid w:val="00EE32DF"/>
    <w:rsid w:val="00EF2027"/>
    <w:rsid w:val="00EF4B96"/>
    <w:rsid w:val="00EF5C30"/>
    <w:rsid w:val="00F0057D"/>
    <w:rsid w:val="00F02000"/>
    <w:rsid w:val="00F023FF"/>
    <w:rsid w:val="00F04BE1"/>
    <w:rsid w:val="00F0609D"/>
    <w:rsid w:val="00F07406"/>
    <w:rsid w:val="00F13CC2"/>
    <w:rsid w:val="00F20632"/>
    <w:rsid w:val="00F2326F"/>
    <w:rsid w:val="00F335DC"/>
    <w:rsid w:val="00F3407B"/>
    <w:rsid w:val="00F42720"/>
    <w:rsid w:val="00F43214"/>
    <w:rsid w:val="00F444E0"/>
    <w:rsid w:val="00F457A9"/>
    <w:rsid w:val="00F45AC7"/>
    <w:rsid w:val="00F47717"/>
    <w:rsid w:val="00F47882"/>
    <w:rsid w:val="00F47D2D"/>
    <w:rsid w:val="00F501BC"/>
    <w:rsid w:val="00F527DF"/>
    <w:rsid w:val="00F53CF1"/>
    <w:rsid w:val="00F54FB5"/>
    <w:rsid w:val="00F55173"/>
    <w:rsid w:val="00F55CC8"/>
    <w:rsid w:val="00F6033C"/>
    <w:rsid w:val="00F6417E"/>
    <w:rsid w:val="00F71F0E"/>
    <w:rsid w:val="00F72D52"/>
    <w:rsid w:val="00F803CD"/>
    <w:rsid w:val="00F83F78"/>
    <w:rsid w:val="00F96095"/>
    <w:rsid w:val="00F96F6F"/>
    <w:rsid w:val="00FA25DF"/>
    <w:rsid w:val="00FA345C"/>
    <w:rsid w:val="00FA378B"/>
    <w:rsid w:val="00FA5279"/>
    <w:rsid w:val="00FA6669"/>
    <w:rsid w:val="00FC5D1D"/>
    <w:rsid w:val="00FC5D4F"/>
    <w:rsid w:val="00FC6E20"/>
    <w:rsid w:val="00FC751C"/>
    <w:rsid w:val="00FD2F0F"/>
    <w:rsid w:val="00FD3601"/>
    <w:rsid w:val="00FD3B5E"/>
    <w:rsid w:val="00FD4278"/>
    <w:rsid w:val="00FD50EF"/>
    <w:rsid w:val="00FE5192"/>
    <w:rsid w:val="00FF1F30"/>
    <w:rsid w:val="00FF21B2"/>
    <w:rsid w:val="00FF3458"/>
    <w:rsid w:val="00FF357C"/>
    <w:rsid w:val="00FF5153"/>
    <w:rsid w:val="00FF79A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6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2960"/>
    <w:pPr>
      <w:spacing w:after="5" w:line="271" w:lineRule="auto"/>
      <w:ind w:left="24" w:hanging="10"/>
      <w:jc w:val="both"/>
    </w:pPr>
    <w:rPr>
      <w:rFonts w:ascii="Tahoma" w:eastAsia="Tahoma" w:hAnsi="Tahoma" w:cs="Tahoma"/>
      <w:color w:val="000000"/>
      <w:sz w:val="20"/>
      <w:lang w:eastAsia="pl-PL"/>
    </w:rPr>
  </w:style>
  <w:style w:type="paragraph" w:styleId="Nagwek1">
    <w:name w:val="heading 1"/>
    <w:basedOn w:val="Normalny"/>
    <w:next w:val="Normalny"/>
    <w:link w:val="Nagwek1Znak"/>
    <w:qFormat/>
    <w:rsid w:val="0089467C"/>
    <w:pPr>
      <w:keepNext/>
      <w:numPr>
        <w:numId w:val="5"/>
      </w:numPr>
      <w:tabs>
        <w:tab w:val="left" w:pos="709"/>
      </w:tabs>
      <w:spacing w:before="120" w:after="240" w:line="240" w:lineRule="auto"/>
      <w:jc w:val="left"/>
      <w:outlineLvl w:val="0"/>
    </w:pPr>
    <w:rPr>
      <w:rFonts w:ascii="Times New Roman" w:eastAsia="Times New Roman" w:hAnsi="Times New Roman" w:cs="Times New Roman"/>
      <w:b/>
      <w:color w:val="auto"/>
      <w:sz w:val="28"/>
      <w:szCs w:val="20"/>
    </w:rPr>
  </w:style>
  <w:style w:type="paragraph" w:styleId="Nagwek2">
    <w:name w:val="heading 2"/>
    <w:basedOn w:val="Normalny"/>
    <w:next w:val="Normalny"/>
    <w:link w:val="Nagwek2Znak"/>
    <w:qFormat/>
    <w:rsid w:val="0089467C"/>
    <w:pPr>
      <w:keepNext/>
      <w:numPr>
        <w:ilvl w:val="1"/>
        <w:numId w:val="5"/>
      </w:numPr>
      <w:tabs>
        <w:tab w:val="left" w:pos="709"/>
      </w:tabs>
      <w:spacing w:before="120" w:after="240" w:line="240" w:lineRule="auto"/>
      <w:jc w:val="left"/>
      <w:outlineLvl w:val="1"/>
    </w:pPr>
    <w:rPr>
      <w:rFonts w:ascii="Times New Roman" w:eastAsia="Times New Roman" w:hAnsi="Times New Roman" w:cs="Times New Roman"/>
      <w:b/>
      <w:color w:val="auto"/>
      <w:sz w:val="24"/>
      <w:szCs w:val="20"/>
    </w:rPr>
  </w:style>
  <w:style w:type="paragraph" w:styleId="Nagwek3">
    <w:name w:val="heading 3"/>
    <w:basedOn w:val="Normalny"/>
    <w:next w:val="Normalny"/>
    <w:link w:val="Nagwek3Znak"/>
    <w:qFormat/>
    <w:rsid w:val="0089467C"/>
    <w:pPr>
      <w:keepNext/>
      <w:numPr>
        <w:ilvl w:val="2"/>
        <w:numId w:val="5"/>
      </w:numPr>
      <w:spacing w:before="120" w:after="120" w:line="240" w:lineRule="auto"/>
      <w:jc w:val="left"/>
      <w:outlineLvl w:val="2"/>
    </w:pPr>
    <w:rPr>
      <w:rFonts w:ascii="Times New Roman" w:eastAsia="Times New Roman" w:hAnsi="Times New Roman" w:cs="Times New Roman"/>
      <w:color w:val="auto"/>
      <w:sz w:val="24"/>
      <w:szCs w:val="20"/>
    </w:rPr>
  </w:style>
  <w:style w:type="paragraph" w:styleId="Nagwek4">
    <w:name w:val="heading 4"/>
    <w:basedOn w:val="Normalny"/>
    <w:next w:val="Normalny"/>
    <w:link w:val="Nagwek4Znak"/>
    <w:qFormat/>
    <w:rsid w:val="0089467C"/>
    <w:pPr>
      <w:keepNext/>
      <w:numPr>
        <w:ilvl w:val="3"/>
        <w:numId w:val="5"/>
      </w:numPr>
      <w:tabs>
        <w:tab w:val="left" w:pos="709"/>
      </w:tabs>
      <w:spacing w:before="120" w:after="120" w:line="240" w:lineRule="auto"/>
      <w:jc w:val="left"/>
      <w:outlineLvl w:val="3"/>
    </w:pPr>
    <w:rPr>
      <w:rFonts w:ascii="Times New Roman" w:eastAsia="Times New Roman" w:hAnsi="Times New Roman" w:cs="Times New Roman"/>
      <w:color w:val="auto"/>
      <w:sz w:val="24"/>
      <w:szCs w:val="20"/>
    </w:rPr>
  </w:style>
  <w:style w:type="paragraph" w:styleId="Nagwek5">
    <w:name w:val="heading 5"/>
    <w:basedOn w:val="Normalny"/>
    <w:next w:val="Normalny"/>
    <w:link w:val="Nagwek5Znak"/>
    <w:qFormat/>
    <w:rsid w:val="0089467C"/>
    <w:pPr>
      <w:keepNext/>
      <w:numPr>
        <w:ilvl w:val="4"/>
        <w:numId w:val="5"/>
      </w:numPr>
      <w:tabs>
        <w:tab w:val="left" w:pos="1418"/>
      </w:tabs>
      <w:spacing w:before="60" w:after="0" w:line="240" w:lineRule="auto"/>
      <w:jc w:val="left"/>
      <w:outlineLvl w:val="4"/>
    </w:pPr>
    <w:rPr>
      <w:rFonts w:ascii="Times New Roman" w:eastAsia="Times New Roman" w:hAnsi="Times New Roman" w:cs="Times New Roman"/>
      <w:color w:val="auto"/>
      <w:sz w:val="24"/>
      <w:szCs w:val="20"/>
    </w:rPr>
  </w:style>
  <w:style w:type="paragraph" w:styleId="Nagwek6">
    <w:name w:val="heading 6"/>
    <w:basedOn w:val="Normalny"/>
    <w:next w:val="Normalny"/>
    <w:link w:val="Nagwek6Znak"/>
    <w:qFormat/>
    <w:rsid w:val="0089467C"/>
    <w:pPr>
      <w:keepNext/>
      <w:numPr>
        <w:ilvl w:val="5"/>
        <w:numId w:val="5"/>
      </w:numPr>
      <w:spacing w:before="60" w:after="0" w:line="240" w:lineRule="auto"/>
      <w:jc w:val="left"/>
      <w:outlineLvl w:val="5"/>
    </w:pPr>
    <w:rPr>
      <w:rFonts w:ascii="Times New Roman" w:eastAsia="Times New Roman" w:hAnsi="Times New Roman" w:cs="Times New Roman"/>
      <w:color w:val="auto"/>
      <w:sz w:val="24"/>
      <w:szCs w:val="20"/>
    </w:rPr>
  </w:style>
  <w:style w:type="paragraph" w:styleId="Nagwek7">
    <w:name w:val="heading 7"/>
    <w:basedOn w:val="Normalny"/>
    <w:next w:val="Normalny"/>
    <w:link w:val="Nagwek7Znak"/>
    <w:qFormat/>
    <w:rsid w:val="0089467C"/>
    <w:pPr>
      <w:keepNext/>
      <w:numPr>
        <w:ilvl w:val="6"/>
        <w:numId w:val="5"/>
      </w:numPr>
      <w:spacing w:before="60" w:after="0" w:line="240" w:lineRule="auto"/>
      <w:jc w:val="left"/>
      <w:outlineLvl w:val="6"/>
    </w:pPr>
    <w:rPr>
      <w:rFonts w:ascii="Times New Roman" w:eastAsia="Times New Roman" w:hAnsi="Times New Roman" w:cs="Times New Roman"/>
      <w:i/>
      <w:color w:val="auto"/>
      <w:sz w:val="22"/>
      <w:szCs w:val="20"/>
    </w:rPr>
  </w:style>
  <w:style w:type="paragraph" w:styleId="Nagwek8">
    <w:name w:val="heading 8"/>
    <w:basedOn w:val="Normalny"/>
    <w:next w:val="Normalny"/>
    <w:link w:val="Nagwek8Znak"/>
    <w:qFormat/>
    <w:rsid w:val="0089467C"/>
    <w:pPr>
      <w:keepNext/>
      <w:numPr>
        <w:ilvl w:val="7"/>
        <w:numId w:val="5"/>
      </w:numPr>
      <w:spacing w:before="60" w:after="0" w:line="240" w:lineRule="auto"/>
      <w:jc w:val="left"/>
      <w:outlineLvl w:val="7"/>
    </w:pPr>
    <w:rPr>
      <w:rFonts w:ascii="Times New Roman" w:eastAsia="Times New Roman" w:hAnsi="Times New Roman" w:cs="Times New Roman"/>
      <w:i/>
      <w:color w:val="auto"/>
      <w:sz w:val="22"/>
      <w:szCs w:val="20"/>
    </w:rPr>
  </w:style>
  <w:style w:type="paragraph" w:styleId="Nagwek9">
    <w:name w:val="heading 9"/>
    <w:basedOn w:val="Normalny"/>
    <w:next w:val="Normalny"/>
    <w:link w:val="Nagwek9Znak"/>
    <w:qFormat/>
    <w:rsid w:val="0089467C"/>
    <w:pPr>
      <w:keepNext/>
      <w:numPr>
        <w:ilvl w:val="8"/>
        <w:numId w:val="5"/>
      </w:numPr>
      <w:spacing w:before="60" w:after="0" w:line="240" w:lineRule="auto"/>
      <w:jc w:val="left"/>
      <w:outlineLvl w:val="8"/>
    </w:pPr>
    <w:rPr>
      <w:rFonts w:ascii="Times New Roman" w:eastAsia="Times New Roman" w:hAnsi="Times New Roman" w:cs="Times New Roman"/>
      <w:i/>
      <w:color w:val="auto"/>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C32960"/>
    <w:pPr>
      <w:ind w:left="720"/>
      <w:contextualSpacing/>
    </w:pPr>
  </w:style>
  <w:style w:type="character" w:customStyle="1" w:styleId="AkapitzlistZnak">
    <w:name w:val="Akapit z listą Znak"/>
    <w:link w:val="Akapitzlist"/>
    <w:uiPriority w:val="34"/>
    <w:locked/>
    <w:rsid w:val="00C32960"/>
    <w:rPr>
      <w:rFonts w:ascii="Tahoma" w:eastAsia="Tahoma" w:hAnsi="Tahoma" w:cs="Tahoma"/>
      <w:color w:val="000000"/>
      <w:sz w:val="20"/>
      <w:lang w:eastAsia="pl-PL"/>
    </w:rPr>
  </w:style>
  <w:style w:type="paragraph" w:customStyle="1" w:styleId="Default">
    <w:name w:val="Default"/>
    <w:qFormat/>
    <w:rsid w:val="00C32960"/>
    <w:pPr>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C32960"/>
    <w:pPr>
      <w:suppressAutoHyphens/>
      <w:spacing w:after="0" w:line="240" w:lineRule="auto"/>
    </w:pPr>
    <w:rPr>
      <w:rFonts w:ascii="Calibri" w:eastAsia="Calibri" w:hAnsi="Calibri" w:cs="Calibri"/>
      <w:lang w:eastAsia="ar-SA"/>
    </w:rPr>
  </w:style>
  <w:style w:type="paragraph" w:styleId="Tekstdymka">
    <w:name w:val="Balloon Text"/>
    <w:basedOn w:val="Normalny"/>
    <w:link w:val="TekstdymkaZnak"/>
    <w:uiPriority w:val="99"/>
    <w:semiHidden/>
    <w:unhideWhenUsed/>
    <w:rsid w:val="00CE50C8"/>
    <w:pPr>
      <w:spacing w:after="0" w:line="240" w:lineRule="auto"/>
    </w:pPr>
    <w:rPr>
      <w:sz w:val="16"/>
      <w:szCs w:val="16"/>
    </w:rPr>
  </w:style>
  <w:style w:type="character" w:customStyle="1" w:styleId="TekstdymkaZnak">
    <w:name w:val="Tekst dymka Znak"/>
    <w:basedOn w:val="Domylnaczcionkaakapitu"/>
    <w:link w:val="Tekstdymka"/>
    <w:uiPriority w:val="99"/>
    <w:semiHidden/>
    <w:rsid w:val="00CE50C8"/>
    <w:rPr>
      <w:rFonts w:ascii="Tahoma" w:eastAsia="Tahoma" w:hAnsi="Tahoma" w:cs="Tahoma"/>
      <w:color w:val="000000"/>
      <w:sz w:val="16"/>
      <w:szCs w:val="16"/>
      <w:lang w:eastAsia="pl-PL"/>
    </w:rPr>
  </w:style>
  <w:style w:type="paragraph" w:styleId="Poprawka">
    <w:name w:val="Revision"/>
    <w:hidden/>
    <w:uiPriority w:val="99"/>
    <w:semiHidden/>
    <w:rsid w:val="001B141A"/>
    <w:pPr>
      <w:spacing w:after="0" w:line="240" w:lineRule="auto"/>
    </w:pPr>
    <w:rPr>
      <w:rFonts w:ascii="Tahoma" w:eastAsia="Tahoma" w:hAnsi="Tahoma" w:cs="Tahoma"/>
      <w:color w:val="000000"/>
      <w:sz w:val="20"/>
      <w:lang w:eastAsia="pl-PL"/>
    </w:rPr>
  </w:style>
  <w:style w:type="paragraph" w:styleId="Tekstprzypisudolnego">
    <w:name w:val="footnote text"/>
    <w:basedOn w:val="Normalny"/>
    <w:link w:val="TekstprzypisudolnegoZnak"/>
    <w:uiPriority w:val="99"/>
    <w:semiHidden/>
    <w:unhideWhenUsed/>
    <w:rsid w:val="001B141A"/>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1B141A"/>
    <w:rPr>
      <w:rFonts w:ascii="Tahoma" w:eastAsia="Tahoma" w:hAnsi="Tahoma" w:cs="Tahoma"/>
      <w:color w:val="000000"/>
      <w:sz w:val="20"/>
      <w:szCs w:val="20"/>
      <w:lang w:eastAsia="pl-PL"/>
    </w:rPr>
  </w:style>
  <w:style w:type="character" w:styleId="Odwoanieprzypisudolnego">
    <w:name w:val="footnote reference"/>
    <w:basedOn w:val="Domylnaczcionkaakapitu"/>
    <w:uiPriority w:val="99"/>
    <w:semiHidden/>
    <w:unhideWhenUsed/>
    <w:rsid w:val="001B141A"/>
    <w:rPr>
      <w:vertAlign w:val="superscript"/>
    </w:rPr>
  </w:style>
  <w:style w:type="character" w:styleId="Odwoaniedokomentarza">
    <w:name w:val="annotation reference"/>
    <w:basedOn w:val="Domylnaczcionkaakapitu"/>
    <w:uiPriority w:val="99"/>
    <w:semiHidden/>
    <w:unhideWhenUsed/>
    <w:rsid w:val="00AF1E79"/>
    <w:rPr>
      <w:sz w:val="16"/>
      <w:szCs w:val="16"/>
    </w:rPr>
  </w:style>
  <w:style w:type="paragraph" w:styleId="Tekstkomentarza">
    <w:name w:val="annotation text"/>
    <w:basedOn w:val="Normalny"/>
    <w:link w:val="TekstkomentarzaZnak"/>
    <w:uiPriority w:val="99"/>
    <w:semiHidden/>
    <w:unhideWhenUsed/>
    <w:rsid w:val="00AF1E79"/>
    <w:pPr>
      <w:spacing w:line="240" w:lineRule="auto"/>
    </w:pPr>
    <w:rPr>
      <w:szCs w:val="20"/>
    </w:rPr>
  </w:style>
  <w:style w:type="character" w:customStyle="1" w:styleId="TekstkomentarzaZnak">
    <w:name w:val="Tekst komentarza Znak"/>
    <w:basedOn w:val="Domylnaczcionkaakapitu"/>
    <w:link w:val="Tekstkomentarza"/>
    <w:uiPriority w:val="99"/>
    <w:semiHidden/>
    <w:rsid w:val="00AF1E79"/>
    <w:rPr>
      <w:rFonts w:ascii="Tahoma" w:eastAsia="Tahoma" w:hAnsi="Tahoma" w:cs="Tahoma"/>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AF1E79"/>
    <w:rPr>
      <w:b/>
      <w:bCs/>
    </w:rPr>
  </w:style>
  <w:style w:type="character" w:customStyle="1" w:styleId="TematkomentarzaZnak">
    <w:name w:val="Temat komentarza Znak"/>
    <w:basedOn w:val="TekstkomentarzaZnak"/>
    <w:link w:val="Tematkomentarza"/>
    <w:uiPriority w:val="99"/>
    <w:semiHidden/>
    <w:rsid w:val="00AF1E79"/>
    <w:rPr>
      <w:rFonts w:ascii="Tahoma" w:eastAsia="Tahoma" w:hAnsi="Tahoma" w:cs="Tahoma"/>
      <w:b/>
      <w:bCs/>
      <w:color w:val="000000"/>
      <w:sz w:val="20"/>
      <w:szCs w:val="20"/>
      <w:lang w:eastAsia="pl-PL"/>
    </w:rPr>
  </w:style>
  <w:style w:type="table" w:styleId="Tabela-Siatka">
    <w:name w:val="Table Grid"/>
    <w:basedOn w:val="Standardowy"/>
    <w:uiPriority w:val="59"/>
    <w:rsid w:val="00AF1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E5B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5B74"/>
    <w:rPr>
      <w:rFonts w:ascii="Tahoma" w:eastAsia="Tahoma" w:hAnsi="Tahoma" w:cs="Tahoma"/>
      <w:color w:val="000000"/>
      <w:sz w:val="20"/>
      <w:lang w:eastAsia="pl-PL"/>
    </w:rPr>
  </w:style>
  <w:style w:type="paragraph" w:styleId="Stopka">
    <w:name w:val="footer"/>
    <w:basedOn w:val="Normalny"/>
    <w:link w:val="StopkaZnak"/>
    <w:uiPriority w:val="99"/>
    <w:unhideWhenUsed/>
    <w:rsid w:val="00BE5B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5B74"/>
    <w:rPr>
      <w:rFonts w:ascii="Tahoma" w:eastAsia="Tahoma" w:hAnsi="Tahoma" w:cs="Tahoma"/>
      <w:color w:val="000000"/>
      <w:sz w:val="20"/>
      <w:lang w:eastAsia="pl-PL"/>
    </w:rPr>
  </w:style>
  <w:style w:type="character" w:customStyle="1" w:styleId="Nagwek1Znak">
    <w:name w:val="Nagłówek 1 Znak"/>
    <w:basedOn w:val="Domylnaczcionkaakapitu"/>
    <w:link w:val="Nagwek1"/>
    <w:rsid w:val="0089467C"/>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89467C"/>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89467C"/>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89467C"/>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89467C"/>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89467C"/>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89467C"/>
    <w:rPr>
      <w:rFonts w:ascii="Times New Roman" w:eastAsia="Times New Roman" w:hAnsi="Times New Roman" w:cs="Times New Roman"/>
      <w:i/>
      <w:szCs w:val="20"/>
      <w:lang w:eastAsia="pl-PL"/>
    </w:rPr>
  </w:style>
  <w:style w:type="character" w:customStyle="1" w:styleId="Nagwek8Znak">
    <w:name w:val="Nagłówek 8 Znak"/>
    <w:basedOn w:val="Domylnaczcionkaakapitu"/>
    <w:link w:val="Nagwek8"/>
    <w:rsid w:val="0089467C"/>
    <w:rPr>
      <w:rFonts w:ascii="Times New Roman" w:eastAsia="Times New Roman" w:hAnsi="Times New Roman" w:cs="Times New Roman"/>
      <w:i/>
      <w:szCs w:val="20"/>
      <w:lang w:eastAsia="pl-PL"/>
    </w:rPr>
  </w:style>
  <w:style w:type="character" w:customStyle="1" w:styleId="Nagwek9Znak">
    <w:name w:val="Nagłówek 9 Znak"/>
    <w:basedOn w:val="Domylnaczcionkaakapitu"/>
    <w:link w:val="Nagwek9"/>
    <w:rsid w:val="0089467C"/>
    <w:rPr>
      <w:rFonts w:ascii="Times New Roman" w:eastAsia="Times New Roman" w:hAnsi="Times New Roman" w:cs="Times New Roman"/>
      <w:i/>
      <w:szCs w:val="20"/>
      <w:lang w:eastAsia="pl-PL"/>
    </w:rPr>
  </w:style>
  <w:style w:type="paragraph" w:styleId="Tekstpodstawowy">
    <w:name w:val="Body Text"/>
    <w:basedOn w:val="Normalny"/>
    <w:link w:val="TekstpodstawowyZnak"/>
    <w:uiPriority w:val="99"/>
    <w:semiHidden/>
    <w:rsid w:val="00BC0A1B"/>
    <w:pPr>
      <w:spacing w:after="0" w:line="240" w:lineRule="auto"/>
      <w:ind w:left="0" w:firstLine="0"/>
    </w:pPr>
    <w:rPr>
      <w:rFonts w:ascii="Times New Roman" w:eastAsia="Times New Roman" w:hAnsi="Times New Roman" w:cs="Times New Roman"/>
      <w:color w:val="auto"/>
      <w:sz w:val="24"/>
      <w:szCs w:val="20"/>
    </w:rPr>
  </w:style>
  <w:style w:type="character" w:customStyle="1" w:styleId="TekstpodstawowyZnak">
    <w:name w:val="Tekst podstawowy Znak"/>
    <w:basedOn w:val="Domylnaczcionkaakapitu"/>
    <w:link w:val="Tekstpodstawowy"/>
    <w:uiPriority w:val="99"/>
    <w:semiHidden/>
    <w:rsid w:val="00BC0A1B"/>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3321E.DB3508D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E28EB-53B2-4ED0-9730-E4B2F34E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2937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2020-01-02T11:19:00Z</dcterms:created>
  <dcterms:modified xsi:type="dcterms:W3CDTF">2020-01-02T12:04:00Z</dcterms:modified>
</cp:coreProperties>
</file>