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194D5D1F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89467C">
        <w:rPr>
          <w:b/>
          <w:sz w:val="28"/>
          <w:szCs w:val="28"/>
        </w:rPr>
        <w:t>2</w:t>
      </w:r>
      <w:r w:rsidR="009574DE" w:rsidRPr="00B469BF">
        <w:rPr>
          <w:b/>
          <w:sz w:val="28"/>
          <w:szCs w:val="28"/>
        </w:rPr>
        <w:t>/</w:t>
      </w:r>
      <w:r w:rsidR="009574DE" w:rsidRPr="00B469BF">
        <w:rPr>
          <w:b/>
          <w:iCs/>
          <w:sz w:val="28"/>
          <w:szCs w:val="28"/>
        </w:rPr>
        <w:t>1.1.1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/2017</w:t>
      </w:r>
      <w:r w:rsidR="009574DE" w:rsidRPr="00441D43">
        <w:t xml:space="preserve"> 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555F3C14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89467C">
        <w:rPr>
          <w:rFonts w:ascii="Times New Roman" w:hAnsi="Times New Roman" w:cs="Times New Roman"/>
          <w:b/>
          <w:sz w:val="24"/>
          <w:szCs w:val="24"/>
        </w:rPr>
        <w:t>2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/2017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AB70F4" w:rsidRPr="00EE32DF">
        <w:rPr>
          <w:rFonts w:ascii="Times New Roman" w:hAnsi="Times New Roman" w:cs="Times New Roman"/>
          <w:sz w:val="24"/>
          <w:szCs w:val="24"/>
        </w:rPr>
        <w:t>.11.2017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55337E8A" w:rsidR="00C32960" w:rsidRPr="00A9652E" w:rsidRDefault="0089467C" w:rsidP="0089467C">
      <w:pPr>
        <w:pStyle w:val="Nagwek3"/>
        <w:keepNext w:val="0"/>
        <w:widowControl w:val="0"/>
        <w:numPr>
          <w:ilvl w:val="0"/>
          <w:numId w:val="0"/>
        </w:numPr>
        <w:spacing w:before="0" w:after="0" w:line="276" w:lineRule="auto"/>
        <w:ind w:left="720" w:hanging="720"/>
        <w:jc w:val="both"/>
        <w:rPr>
          <w:b/>
          <w:szCs w:val="24"/>
        </w:rPr>
      </w:pPr>
      <w:r>
        <w:rPr>
          <w:b/>
          <w:szCs w:val="24"/>
          <w:u w:val="single"/>
        </w:rPr>
        <w:t>L</w:t>
      </w:r>
      <w:r w:rsidRPr="009F053E">
        <w:rPr>
          <w:b/>
          <w:szCs w:val="24"/>
          <w:u w:val="single"/>
        </w:rPr>
        <w:t>aboratoryjne usługi badawcze</w:t>
      </w:r>
      <w:r>
        <w:rPr>
          <w:szCs w:val="24"/>
        </w:rPr>
        <w:t xml:space="preserve"> </w:t>
      </w:r>
      <w:r w:rsidR="00766C98" w:rsidRPr="00766C98">
        <w:rPr>
          <w:szCs w:val="24"/>
        </w:rPr>
        <w:t>– dalej jako „</w:t>
      </w:r>
      <w:r w:rsidR="00502F54">
        <w:rPr>
          <w:b/>
          <w:i/>
          <w:szCs w:val="24"/>
        </w:rPr>
        <w:t>Zapytanie</w:t>
      </w:r>
      <w:r w:rsidR="00766C98" w:rsidRPr="00766C98">
        <w:rPr>
          <w:b/>
          <w:i/>
          <w:szCs w:val="24"/>
        </w:rPr>
        <w:t xml:space="preserve"> ofertowe</w:t>
      </w:r>
      <w:r w:rsidR="00766C98" w:rsidRPr="00766C98">
        <w:rPr>
          <w:szCs w:val="24"/>
        </w:rPr>
        <w:t>”</w:t>
      </w:r>
      <w:r w:rsidR="00C32960" w:rsidRPr="00A9652E">
        <w:rPr>
          <w:b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I. PARAMETRY OFEROWANE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3615"/>
        <w:gridCol w:w="3101"/>
      </w:tblGrid>
      <w:tr w:rsidR="0089467C" w:rsidRPr="00A707DD" w14:paraId="56BAD53D" w14:textId="77777777" w:rsidTr="000A2A99">
        <w:trPr>
          <w:trHeight w:val="1650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66A2FC14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14:paraId="15AD681B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387F894F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0FC369B4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</w:tr>
      <w:tr w:rsidR="0089467C" w:rsidRPr="00A707DD" w14:paraId="3E4FD28C" w14:textId="77777777" w:rsidTr="000A2A99">
        <w:trPr>
          <w:trHeight w:val="330"/>
        </w:trPr>
        <w:tc>
          <w:tcPr>
            <w:tcW w:w="135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8935D80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76D743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CDE0F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4833-2:2013-12</w:t>
            </w:r>
          </w:p>
        </w:tc>
      </w:tr>
      <w:tr w:rsidR="0089467C" w:rsidRPr="00A707DD" w14:paraId="3B1E75F2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D0A52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91ADE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84C28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</w:tr>
      <w:tr w:rsidR="0089467C" w:rsidRPr="007C5968" w14:paraId="4C31232E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9F9AEF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078A6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496FC" w14:textId="4D7C349F" w:rsidR="0089467C" w:rsidRPr="007C5968" w:rsidRDefault="0089467C" w:rsidP="007C596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C596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</w:t>
            </w:r>
            <w:proofErr w:type="spellEnd"/>
            <w:r w:rsidRPr="007C596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-ISO 21528-2:2005</w:t>
            </w:r>
            <w:r w:rsidR="007C5968" w:rsidRPr="007C596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5968" w:rsidRPr="007C5968"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en-US"/>
              </w:rPr>
              <w:t>lub</w:t>
            </w:r>
            <w:proofErr w:type="spellEnd"/>
            <w:r w:rsidR="007C5968" w:rsidRPr="007C5968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 xml:space="preserve"> </w:t>
            </w:r>
            <w:proofErr w:type="spellStart"/>
            <w:r w:rsidR="000A2A99" w:rsidRPr="007C5968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PN</w:t>
            </w:r>
            <w:proofErr w:type="spellEnd"/>
            <w:r w:rsidR="000A2A99" w:rsidRPr="007C5968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-</w:t>
            </w:r>
            <w:proofErr w:type="spellStart"/>
            <w:r w:rsidR="000A2A99" w:rsidRPr="007C5968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EN</w:t>
            </w:r>
            <w:proofErr w:type="spellEnd"/>
            <w:r w:rsidR="000A2A99" w:rsidRPr="007C5968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-ISO 21528-2:2017-08</w:t>
            </w:r>
          </w:p>
        </w:tc>
      </w:tr>
      <w:tr w:rsidR="0089467C" w:rsidRPr="00A707DD" w14:paraId="2DA7FDE6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1F6931" w14:textId="77777777" w:rsidR="0089467C" w:rsidRPr="007C5968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13293C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1B19F" w14:textId="30FB99D8" w:rsidR="0089467C" w:rsidRPr="00A707DD" w:rsidRDefault="000A2A99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43D42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PN</w:t>
            </w:r>
            <w:proofErr w:type="spellEnd"/>
            <w:r w:rsidRPr="00043D42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-ISO 21527-1:2009</w:t>
            </w:r>
          </w:p>
        </w:tc>
      </w:tr>
      <w:tr w:rsidR="0089467C" w:rsidRPr="00A707DD" w14:paraId="3030E0A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C431EE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C34FB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93987" w14:textId="3F49C464" w:rsidR="0089467C" w:rsidRPr="00A707DD" w:rsidRDefault="000A2A99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43D42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PN</w:t>
            </w:r>
            <w:proofErr w:type="spellEnd"/>
            <w:r w:rsidRPr="00043D42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-ISO 21527-1:2009</w:t>
            </w:r>
          </w:p>
        </w:tc>
      </w:tr>
      <w:tr w:rsidR="0089467C" w:rsidRPr="00A707DD" w14:paraId="55A2CE61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278D75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6AA815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EFAA8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</w:tr>
      <w:tr w:rsidR="0089467C" w:rsidRPr="00A707DD" w14:paraId="62F34E18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D446CA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AC8E46" w14:textId="0C0010C4" w:rsidR="0089467C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2A99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Liczba </w:t>
            </w:r>
            <w:proofErr w:type="spellStart"/>
            <w:r w:rsidRPr="000A2A99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Listerii</w:t>
            </w:r>
            <w:proofErr w:type="spellEnd"/>
            <w:r w:rsidRPr="000A2A99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A2A99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monocytogenes</w:t>
            </w:r>
            <w:proofErr w:type="spellEnd"/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AD392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11290-1:1999+A1:2005</w:t>
            </w:r>
          </w:p>
        </w:tc>
      </w:tr>
      <w:tr w:rsidR="0089467C" w:rsidRPr="00A707DD" w14:paraId="442AA4F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7E88E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715066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</w:rPr>
              <w:t>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63777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6888-1:2001+A1:2004</w:t>
            </w:r>
          </w:p>
        </w:tc>
      </w:tr>
      <w:tr w:rsidR="000A2A99" w:rsidRPr="00A707DD" w14:paraId="772D0AE9" w14:textId="77777777" w:rsidTr="000A2A99">
        <w:trPr>
          <w:trHeight w:val="330"/>
        </w:trPr>
        <w:tc>
          <w:tcPr>
            <w:tcW w:w="1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8323" w14:textId="798FD9E9" w:rsidR="000A2A99" w:rsidRPr="00A707DD" w:rsidRDefault="000A2A99" w:rsidP="007C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43D42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Mikrobiologia: 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969316" w14:textId="332198E0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43D42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Liczba </w:t>
            </w:r>
            <w:proofErr w:type="spellStart"/>
            <w:r w:rsidRPr="00943379"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</w:rPr>
              <w:t>mezofilnych</w:t>
            </w:r>
            <w:proofErr w:type="spellEnd"/>
            <w:r w:rsidRPr="00943379"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</w:rPr>
              <w:t xml:space="preserve"> bakterii fermentacji mlekowej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55D67" w14:textId="2AF2A9F6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2A99">
              <w:rPr>
                <w:rFonts w:ascii="Arial" w:hAnsi="Arial" w:cs="Arial"/>
                <w:bCs/>
                <w:color w:val="auto"/>
                <w:sz w:val="24"/>
                <w:szCs w:val="24"/>
                <w:highlight w:val="yellow"/>
              </w:rPr>
              <w:t>PN-ISO 15214:2002</w:t>
            </w:r>
          </w:p>
        </w:tc>
      </w:tr>
      <w:tr w:rsidR="000A2A99" w:rsidRPr="00A707DD" w14:paraId="2A1D304E" w14:textId="77777777" w:rsidTr="000A2A99">
        <w:trPr>
          <w:trHeight w:val="330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7CF02" w14:textId="77777777" w:rsidR="000A2A99" w:rsidRPr="00A707DD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ocena organoleptyczna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9D3E7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stan opakowań jednostkowych, zapach, smak, konsystencja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1502A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PN-A-82107:1996 </w:t>
            </w:r>
          </w:p>
        </w:tc>
      </w:tr>
      <w:tr w:rsidR="000A2A99" w:rsidRPr="00A707DD" w14:paraId="21F3DF7F" w14:textId="77777777" w:rsidTr="000A2A99">
        <w:trPr>
          <w:trHeight w:val="330"/>
        </w:trPr>
        <w:tc>
          <w:tcPr>
            <w:tcW w:w="13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2DA08" w14:textId="77777777" w:rsidR="000A2A99" w:rsidRPr="00A707DD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03398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1C01D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14:paraId="152D9B8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1CCF7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B0D5F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C5535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14:paraId="610189BE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4A2FA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DCF9E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B1B43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12966-1: 2015-01</w:t>
            </w:r>
          </w:p>
        </w:tc>
      </w:tr>
      <w:tr w:rsidR="000A2A99" w14:paraId="7D1DDE32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E24E7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AA747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26B5E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AOAC 991.43: 1994</w:t>
            </w:r>
          </w:p>
        </w:tc>
      </w:tr>
      <w:tr w:rsidR="000A2A99" w14:paraId="5D962954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21753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A5D26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567A7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PB-116 wyd. II z dn. 30.06.2014;</w:t>
            </w:r>
          </w:p>
          <w:p w14:paraId="09E627EB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1871:2009</w:t>
            </w:r>
          </w:p>
        </w:tc>
      </w:tr>
      <w:tr w:rsidR="000A2A99" w14:paraId="33B37EA6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C55E1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3774D4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9A58E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PN-A-82100:1985;</w:t>
            </w:r>
          </w:p>
          <w:p w14:paraId="25A12FCC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PB/CH/36 wyd. 1 z dnia 06.07.2016</w:t>
            </w:r>
          </w:p>
        </w:tc>
      </w:tr>
      <w:tr w:rsidR="000A2A99" w14:paraId="6653E457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E8278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AFF91B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Popiół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44D8A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14:paraId="134F5A9D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936:2000</w:t>
            </w:r>
          </w:p>
        </w:tc>
      </w:tr>
      <w:tr w:rsidR="000A2A99" w14:paraId="3665676D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BDD5C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17E0A6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Woda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20C0F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</w:tr>
      <w:tr w:rsidR="000A2A99" w14:paraId="6BD188F8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DA17A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68C034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26088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14:paraId="4F5E32D9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PB/CH/16 wyd. 1 z dnia 11.07.2011</w:t>
            </w:r>
          </w:p>
        </w:tc>
      </w:tr>
      <w:tr w:rsidR="000A2A99" w14:paraId="76F24860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7FA3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AD7FA2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64783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14:paraId="378BF03F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F7845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45D06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Sód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8B104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PB-318/FAAS, wyd. 1 z dnia 27.07.2015</w:t>
            </w:r>
          </w:p>
        </w:tc>
      </w:tr>
    </w:tbl>
    <w:p w14:paraId="580477A8" w14:textId="77777777" w:rsidR="00BE5B74" w:rsidRDefault="00BE5B74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E8C7C3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E8680A8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90280B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6C7752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2" w:type="dxa"/>
            <w:gridSpan w:val="2"/>
          </w:tcPr>
          <w:p w14:paraId="088C9BA6" w14:textId="666B1F59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56693E94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AF1E79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AF1E79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77777777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Całkowity oferowany koszt realizacji zamówienia 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C875F7">
        <w:rPr>
          <w:rFonts w:ascii="Times New Roman" w:hAnsi="Times New Roman" w:cs="Times New Roman"/>
          <w:b/>
          <w:sz w:val="24"/>
          <w:szCs w:val="24"/>
        </w:rPr>
        <w:t>.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057AC059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54E9ACA6" w14:textId="290EF14B" w:rsidR="00064859" w:rsidRPr="00EE32DF" w:rsidRDefault="00064859" w:rsidP="00064859">
      <w:pPr>
        <w:tabs>
          <w:tab w:val="left" w:pos="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7.2 Zapytania ofertowego).</w:t>
      </w:r>
    </w:p>
    <w:p w14:paraId="304B5431" w14:textId="77777777" w:rsidR="00064859" w:rsidRPr="00A9652E" w:rsidRDefault="00064859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133E56F5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amówienie zostanie zrealizowane do </w:t>
      </w:r>
      <w:r w:rsidR="00AB70F4" w:rsidRPr="00EE32DF">
        <w:rPr>
          <w:rFonts w:ascii="Times New Roman" w:hAnsi="Times New Roman" w:cs="Times New Roman"/>
          <w:b/>
          <w:sz w:val="24"/>
          <w:szCs w:val="24"/>
        </w:rPr>
        <w:t>30.09.2021</w:t>
      </w:r>
      <w:r w:rsidR="00AB70F4">
        <w:rPr>
          <w:rFonts w:ascii="Times New Roman" w:hAnsi="Times New Roman" w:cs="Times New Roman"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  <w:r w:rsidR="007830C2">
        <w:rPr>
          <w:rFonts w:ascii="Times New Roman" w:hAnsi="Times New Roman" w:cs="Times New Roman"/>
          <w:sz w:val="24"/>
          <w:szCs w:val="24"/>
        </w:rPr>
        <w:t xml:space="preserve"> zgodnie z harmonogramem dostaw Załącznik nr 2</w:t>
      </w:r>
      <w:r w:rsidR="006C7752">
        <w:rPr>
          <w:rFonts w:ascii="Times New Roman" w:hAnsi="Times New Roman" w:cs="Times New Roman"/>
          <w:sz w:val="24"/>
          <w:szCs w:val="24"/>
        </w:rPr>
        <w:t>;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28181814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pobrania prób i transportu prób do laboratorium, koszt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przeprowadzenia badań 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dostarczenia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sprawozdań (Dokumentacji badawczej)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 zakładu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produkcyjnego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U Jędru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sia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sp. z o.o.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>Morawica 306, 32-060 Liszki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3D919818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lastRenderedPageBreak/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ofertowym, 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28944E59" w14:textId="77777777" w:rsidR="00C709B6" w:rsidRPr="00AF1E79" w:rsidRDefault="00A9652E" w:rsidP="00C709B6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</w:p>
    <w:p w14:paraId="5C8E6B0C" w14:textId="77777777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F55C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BEC4A" w14:textId="77777777" w:rsidR="000D259B" w:rsidRDefault="000D259B" w:rsidP="001B141A">
      <w:pPr>
        <w:spacing w:after="0" w:line="240" w:lineRule="auto"/>
      </w:pPr>
      <w:r>
        <w:separator/>
      </w:r>
    </w:p>
  </w:endnote>
  <w:endnote w:type="continuationSeparator" w:id="0">
    <w:p w14:paraId="77335DE5" w14:textId="77777777" w:rsidR="000D259B" w:rsidRDefault="000D259B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6196" w14:textId="77777777" w:rsidR="000D259B" w:rsidRDefault="000D259B" w:rsidP="001B141A">
      <w:pPr>
        <w:spacing w:after="0" w:line="240" w:lineRule="auto"/>
      </w:pPr>
      <w:r>
        <w:separator/>
      </w:r>
    </w:p>
  </w:footnote>
  <w:footnote w:type="continuationSeparator" w:id="0">
    <w:p w14:paraId="3A141B7B" w14:textId="77777777" w:rsidR="000D259B" w:rsidRDefault="000D259B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1233"/>
    <w:rsid w:val="00063A16"/>
    <w:rsid w:val="00064859"/>
    <w:rsid w:val="00085240"/>
    <w:rsid w:val="00086E17"/>
    <w:rsid w:val="000876A3"/>
    <w:rsid w:val="00091C06"/>
    <w:rsid w:val="00092496"/>
    <w:rsid w:val="0009675F"/>
    <w:rsid w:val="000A0F5E"/>
    <w:rsid w:val="000A2A99"/>
    <w:rsid w:val="000A3B98"/>
    <w:rsid w:val="000B5391"/>
    <w:rsid w:val="000B706F"/>
    <w:rsid w:val="000C00D0"/>
    <w:rsid w:val="000C1C9E"/>
    <w:rsid w:val="000D259B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3CA7"/>
    <w:rsid w:val="00134953"/>
    <w:rsid w:val="00142598"/>
    <w:rsid w:val="001465E7"/>
    <w:rsid w:val="00150DAF"/>
    <w:rsid w:val="00151FD0"/>
    <w:rsid w:val="00152541"/>
    <w:rsid w:val="00152F12"/>
    <w:rsid w:val="00154A17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4983"/>
    <w:rsid w:val="001C7AC1"/>
    <w:rsid w:val="001D2437"/>
    <w:rsid w:val="001D35AD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A7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F54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15F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C5968"/>
    <w:rsid w:val="007D1596"/>
    <w:rsid w:val="007D21E1"/>
    <w:rsid w:val="007D256D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700"/>
    <w:rsid w:val="00887DC5"/>
    <w:rsid w:val="0089467C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3379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19EB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E3065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355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51C3C-BEBD-4998-98BA-13A111F7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z</cp:lastModifiedBy>
  <cp:revision>3</cp:revision>
  <dcterms:created xsi:type="dcterms:W3CDTF">2017-12-07T12:49:00Z</dcterms:created>
  <dcterms:modified xsi:type="dcterms:W3CDTF">2017-12-07T12:52:00Z</dcterms:modified>
</cp:coreProperties>
</file>