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051C28" w14:textId="74B11A8B" w:rsidR="008737D1" w:rsidRDefault="008737D1" w:rsidP="008737D1">
      <w:pPr>
        <w:pStyle w:val="Default"/>
        <w:jc w:val="right"/>
        <w:rPr>
          <w:b/>
        </w:rPr>
      </w:pPr>
      <w:r>
        <w:rPr>
          <w:b/>
        </w:rPr>
        <w:t xml:space="preserve">Załącznik </w:t>
      </w:r>
      <w:r w:rsidR="00735FD6">
        <w:rPr>
          <w:b/>
        </w:rPr>
        <w:t>2</w:t>
      </w:r>
      <w:bookmarkStart w:id="0" w:name="_GoBack"/>
      <w:bookmarkEnd w:id="0"/>
      <w:r w:rsidRPr="00A9652E">
        <w:rPr>
          <w:b/>
        </w:rPr>
        <w:t xml:space="preserve"> do zapytania ofertowego nr </w:t>
      </w:r>
      <w:r w:rsidR="00663CB4">
        <w:rPr>
          <w:b/>
        </w:rPr>
        <w:t>5</w:t>
      </w:r>
      <w:r w:rsidRPr="00DF4A73">
        <w:rPr>
          <w:b/>
        </w:rPr>
        <w:t>/</w:t>
      </w:r>
      <w:r w:rsidRPr="00DF4A73">
        <w:rPr>
          <w:b/>
          <w:iCs/>
        </w:rPr>
        <w:t>1.1.1 PO IR</w:t>
      </w:r>
      <w:r w:rsidRPr="00DF4A73">
        <w:rPr>
          <w:i/>
          <w:iCs/>
          <w:color w:val="FF0000"/>
        </w:rPr>
        <w:t xml:space="preserve"> </w:t>
      </w:r>
      <w:r w:rsidR="00D97BDA">
        <w:rPr>
          <w:b/>
        </w:rPr>
        <w:t>/2019</w:t>
      </w:r>
      <w:r>
        <w:rPr>
          <w:b/>
        </w:rPr>
        <w:t>–</w:t>
      </w:r>
    </w:p>
    <w:p w14:paraId="7215E798" w14:textId="06AEFD1D" w:rsidR="008737D1" w:rsidRPr="00A9652E" w:rsidRDefault="008737D1" w:rsidP="008737D1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Harmonogram </w:t>
      </w:r>
      <w:r w:rsidR="00D256E3">
        <w:rPr>
          <w:rFonts w:ascii="Times New Roman" w:eastAsia="Times New Roman" w:hAnsi="Times New Roman" w:cs="Times New Roman"/>
          <w:b/>
          <w:sz w:val="24"/>
          <w:szCs w:val="24"/>
        </w:rPr>
        <w:t xml:space="preserve">badań </w:t>
      </w:r>
    </w:p>
    <w:p w14:paraId="4D62B3D8" w14:textId="77777777" w:rsidR="008737D1" w:rsidRPr="00A9652E" w:rsidRDefault="008737D1" w:rsidP="008737D1">
      <w:pPr>
        <w:pStyle w:val="Default"/>
        <w:jc w:val="right"/>
        <w:rPr>
          <w:b/>
        </w:rPr>
      </w:pPr>
    </w:p>
    <w:p w14:paraId="5E9A4899" w14:textId="77777777" w:rsidR="008737D1" w:rsidRPr="00A9652E" w:rsidRDefault="008737D1" w:rsidP="008737D1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  <w:vertAlign w:val="superscript"/>
        </w:rPr>
      </w:pPr>
      <w:r w:rsidRPr="00A9652E">
        <w:rPr>
          <w:rFonts w:ascii="Times New Roman" w:hAnsi="Times New Roman" w:cs="Times New Roman"/>
          <w:b/>
          <w:sz w:val="24"/>
          <w:szCs w:val="24"/>
        </w:rPr>
        <w:t xml:space="preserve">[dane </w:t>
      </w:r>
      <w:r w:rsidRPr="00251258">
        <w:rPr>
          <w:rFonts w:ascii="Times New Roman" w:hAnsi="Times New Roman" w:cs="Times New Roman"/>
          <w:b/>
          <w:color w:val="auto"/>
          <w:sz w:val="24"/>
          <w:szCs w:val="24"/>
        </w:rPr>
        <w:t>wykonawcy</w:t>
      </w:r>
      <w:r w:rsidRPr="00A9652E">
        <w:rPr>
          <w:rFonts w:ascii="Times New Roman" w:hAnsi="Times New Roman" w:cs="Times New Roman"/>
          <w:b/>
          <w:sz w:val="24"/>
          <w:szCs w:val="24"/>
        </w:rPr>
        <w:t>]</w:t>
      </w:r>
      <w:r w:rsidRPr="00A9652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14:paraId="5FDFFB55" w14:textId="77777777" w:rsidR="008737D1" w:rsidRPr="00A9652E" w:rsidRDefault="008737D1" w:rsidP="008737D1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2EB9DF58" w14:textId="77777777" w:rsidR="008737D1" w:rsidRPr="00A9652E" w:rsidRDefault="008737D1" w:rsidP="008737D1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652E">
        <w:rPr>
          <w:rFonts w:ascii="Times New Roman" w:hAnsi="Times New Roman" w:cs="Times New Roman"/>
          <w:b/>
          <w:sz w:val="24"/>
          <w:szCs w:val="24"/>
        </w:rPr>
        <w:t>U Jędrusia Sp. z o. o.</w:t>
      </w:r>
    </w:p>
    <w:p w14:paraId="2BBA094A" w14:textId="77777777" w:rsidR="008737D1" w:rsidRPr="00A9652E" w:rsidRDefault="008737D1" w:rsidP="008737D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>Przemęczanki 32</w:t>
      </w:r>
    </w:p>
    <w:p w14:paraId="1B0318F4" w14:textId="77777777" w:rsidR="008737D1" w:rsidRPr="00A9652E" w:rsidRDefault="008737D1" w:rsidP="008737D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>32 - 107 Radziemice</w:t>
      </w:r>
    </w:p>
    <w:p w14:paraId="60E0FD8A" w14:textId="77777777" w:rsidR="008737D1" w:rsidRPr="00A9652E" w:rsidRDefault="008737D1" w:rsidP="008737D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14:paraId="326B7A1D" w14:textId="77777777" w:rsidR="008737D1" w:rsidRPr="00A9652E" w:rsidRDefault="008737D1" w:rsidP="008737D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A9652E">
        <w:rPr>
          <w:rFonts w:ascii="Times New Roman" w:hAnsi="Times New Roman" w:cs="Times New Roman"/>
          <w:sz w:val="24"/>
          <w:szCs w:val="24"/>
          <w:u w:val="single"/>
        </w:rPr>
        <w:t xml:space="preserve">Adres do korespondencji: </w:t>
      </w:r>
    </w:p>
    <w:p w14:paraId="60388259" w14:textId="77777777" w:rsidR="008737D1" w:rsidRDefault="008737D1" w:rsidP="008737D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Morawica 306</w:t>
      </w:r>
    </w:p>
    <w:p w14:paraId="72ED8C09" w14:textId="77777777" w:rsidR="008737D1" w:rsidRPr="00A9652E" w:rsidRDefault="008737D1" w:rsidP="008737D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>32-060 Liszki</w:t>
      </w:r>
    </w:p>
    <w:p w14:paraId="1E223134" w14:textId="77777777" w:rsidR="008737D1" w:rsidRPr="00A9652E" w:rsidRDefault="008737D1" w:rsidP="008737D1">
      <w:pPr>
        <w:spacing w:after="0" w:line="240" w:lineRule="auto"/>
        <w:ind w:left="6663"/>
        <w:rPr>
          <w:rFonts w:ascii="Times New Roman" w:hAnsi="Times New Roman" w:cs="Times New Roman"/>
          <w:sz w:val="24"/>
          <w:szCs w:val="24"/>
        </w:rPr>
      </w:pPr>
    </w:p>
    <w:p w14:paraId="20C65C27" w14:textId="1124A680" w:rsidR="008737D1" w:rsidRPr="00A9652E" w:rsidRDefault="008737D1" w:rsidP="008737D1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Harmonogram </w:t>
      </w:r>
      <w:r w:rsidR="001B4B5D">
        <w:rPr>
          <w:rFonts w:ascii="Times New Roman" w:hAnsi="Times New Roman" w:cs="Times New Roman"/>
          <w:b/>
          <w:sz w:val="24"/>
          <w:szCs w:val="24"/>
        </w:rPr>
        <w:t>dostaw</w:t>
      </w:r>
    </w:p>
    <w:p w14:paraId="74CA09D9" w14:textId="77777777" w:rsidR="008737D1" w:rsidRDefault="008737D1" w:rsidP="008737D1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05E8C731" w14:textId="77777777" w:rsidR="008737D1" w:rsidRDefault="008737D1" w:rsidP="008737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203E">
        <w:rPr>
          <w:rFonts w:ascii="Times New Roman" w:hAnsi="Times New Roman" w:cs="Times New Roman"/>
          <w:sz w:val="24"/>
          <w:szCs w:val="24"/>
        </w:rPr>
        <w:t xml:space="preserve">Działając </w:t>
      </w:r>
      <w:r>
        <w:rPr>
          <w:rFonts w:ascii="Times New Roman" w:hAnsi="Times New Roman" w:cs="Times New Roman"/>
          <w:sz w:val="24"/>
          <w:szCs w:val="24"/>
        </w:rPr>
        <w:t>w imieniu________________________________________________________</w:t>
      </w:r>
    </w:p>
    <w:p w14:paraId="4E2E51EE" w14:textId="76358B75" w:rsidR="008737D1" w:rsidRPr="00A9652E" w:rsidRDefault="008737D1" w:rsidP="008737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(dalej jako „</w:t>
      </w:r>
      <w:r>
        <w:rPr>
          <w:rFonts w:ascii="Times New Roman" w:eastAsia="Calibri" w:hAnsi="Times New Roman" w:cs="Times New Roman"/>
          <w:b/>
          <w:bCs/>
          <w:i/>
          <w:sz w:val="24"/>
          <w:szCs w:val="24"/>
          <w:lang w:eastAsia="en-US"/>
        </w:rPr>
        <w:t>Wykonawca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”)</w:t>
      </w:r>
      <w:r w:rsidRPr="000C203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</w:r>
      <w:r w:rsidRPr="00A9652E">
        <w:rPr>
          <w:rFonts w:ascii="Times New Roman" w:hAnsi="Times New Roman" w:cs="Times New Roman"/>
          <w:sz w:val="24"/>
          <w:szCs w:val="24"/>
        </w:rPr>
        <w:t xml:space="preserve">w odpowiedzi na </w:t>
      </w:r>
      <w:r>
        <w:rPr>
          <w:rFonts w:ascii="Times New Roman" w:hAnsi="Times New Roman" w:cs="Times New Roman"/>
          <w:sz w:val="24"/>
          <w:szCs w:val="24"/>
        </w:rPr>
        <w:t>zapytanie ofertowe nr</w:t>
      </w:r>
      <w:r w:rsidRPr="00514ACA">
        <w:rPr>
          <w:rFonts w:ascii="Times New Roman" w:hAnsi="Times New Roman" w:cs="Times New Roman"/>
          <w:sz w:val="24"/>
          <w:szCs w:val="24"/>
        </w:rPr>
        <w:t xml:space="preserve"> </w:t>
      </w:r>
      <w:r w:rsidR="00663CB4">
        <w:rPr>
          <w:rFonts w:ascii="Times New Roman" w:hAnsi="Times New Roman" w:cs="Times New Roman"/>
          <w:b/>
          <w:sz w:val="24"/>
          <w:szCs w:val="24"/>
        </w:rPr>
        <w:t>5</w:t>
      </w:r>
      <w:r w:rsidRPr="00514ACA">
        <w:rPr>
          <w:rFonts w:ascii="Times New Roman" w:hAnsi="Times New Roman" w:cs="Times New Roman"/>
          <w:b/>
          <w:sz w:val="24"/>
          <w:szCs w:val="24"/>
        </w:rPr>
        <w:t>/</w:t>
      </w:r>
      <w:r w:rsidRPr="00514ACA">
        <w:rPr>
          <w:rFonts w:ascii="Times New Roman" w:hAnsi="Times New Roman" w:cs="Times New Roman"/>
          <w:b/>
          <w:iCs/>
          <w:sz w:val="24"/>
          <w:szCs w:val="24"/>
        </w:rPr>
        <w:t>1.1.1 PO IR</w:t>
      </w:r>
      <w:r w:rsidRPr="00514ACA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="00D97BDA">
        <w:rPr>
          <w:rFonts w:ascii="Times New Roman" w:hAnsi="Times New Roman" w:cs="Times New Roman"/>
          <w:b/>
          <w:sz w:val="24"/>
          <w:szCs w:val="24"/>
        </w:rPr>
        <w:t>/2019</w:t>
      </w:r>
      <w:r w:rsidRPr="00514AC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 dnia </w:t>
      </w:r>
      <w:r w:rsidR="00663CB4">
        <w:rPr>
          <w:rFonts w:ascii="Times New Roman" w:hAnsi="Times New Roman" w:cs="Times New Roman"/>
          <w:color w:val="auto"/>
          <w:sz w:val="24"/>
          <w:szCs w:val="24"/>
        </w:rPr>
        <w:t>27.08.2019</w:t>
      </w:r>
      <w:r w:rsidRPr="00251258">
        <w:rPr>
          <w:rFonts w:ascii="Times New Roman" w:hAnsi="Times New Roman" w:cs="Times New Roman"/>
          <w:color w:val="auto"/>
          <w:sz w:val="24"/>
          <w:szCs w:val="24"/>
        </w:rPr>
        <w:t xml:space="preserve"> r. </w:t>
      </w:r>
      <w:r>
        <w:rPr>
          <w:rFonts w:ascii="Times New Roman" w:hAnsi="Times New Roman" w:cs="Times New Roman"/>
          <w:sz w:val="24"/>
          <w:szCs w:val="24"/>
        </w:rPr>
        <w:t>na</w:t>
      </w:r>
      <w:r w:rsidRPr="00A9652E">
        <w:rPr>
          <w:rFonts w:ascii="Times New Roman" w:hAnsi="Times New Roman" w:cs="Times New Roman"/>
          <w:sz w:val="24"/>
          <w:szCs w:val="24"/>
        </w:rPr>
        <w:t xml:space="preserve"> zamówieni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A9652E">
        <w:rPr>
          <w:rFonts w:ascii="Times New Roman" w:hAnsi="Times New Roman" w:cs="Times New Roman"/>
          <w:sz w:val="24"/>
          <w:szCs w:val="24"/>
        </w:rPr>
        <w:t xml:space="preserve"> w przedmiocie: </w:t>
      </w:r>
    </w:p>
    <w:p w14:paraId="6209FAF7" w14:textId="4974C98E" w:rsidR="008737D1" w:rsidRDefault="008737D1" w:rsidP="008737D1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Laboratoryjne usługi badawcze</w:t>
      </w:r>
      <w:r w:rsidR="007B708E">
        <w:rPr>
          <w:rFonts w:ascii="Times New Roman" w:hAnsi="Times New Roman" w:cs="Times New Roman"/>
          <w:b/>
          <w:sz w:val="24"/>
          <w:szCs w:val="24"/>
          <w:u w:val="single"/>
        </w:rPr>
        <w:t xml:space="preserve"> do badań przechowalniczych</w:t>
      </w:r>
      <w:r w:rsidRPr="00766C98">
        <w:rPr>
          <w:rFonts w:ascii="Times New Roman" w:hAnsi="Times New Roman" w:cs="Times New Roman"/>
          <w:sz w:val="24"/>
          <w:szCs w:val="24"/>
        </w:rPr>
        <w:t xml:space="preserve"> – dalej jako „</w:t>
      </w:r>
      <w:r>
        <w:rPr>
          <w:rFonts w:ascii="Times New Roman" w:hAnsi="Times New Roman" w:cs="Times New Roman"/>
          <w:b/>
          <w:i/>
          <w:sz w:val="24"/>
          <w:szCs w:val="24"/>
        </w:rPr>
        <w:t>Zapytanie</w:t>
      </w:r>
      <w:r w:rsidRPr="00766C98">
        <w:rPr>
          <w:rFonts w:ascii="Times New Roman" w:hAnsi="Times New Roman" w:cs="Times New Roman"/>
          <w:b/>
          <w:i/>
          <w:sz w:val="24"/>
          <w:szCs w:val="24"/>
        </w:rPr>
        <w:t xml:space="preserve"> ofertowe</w:t>
      </w:r>
      <w:r w:rsidRPr="00766C98">
        <w:rPr>
          <w:rFonts w:ascii="Times New Roman" w:hAnsi="Times New Roman" w:cs="Times New Roman"/>
          <w:sz w:val="24"/>
          <w:szCs w:val="24"/>
        </w:rPr>
        <w:t>”</w:t>
      </w:r>
      <w:r w:rsidRPr="00A9652E">
        <w:rPr>
          <w:rFonts w:ascii="Times New Roman" w:hAnsi="Times New Roman" w:cs="Times New Roman"/>
          <w:b/>
          <w:sz w:val="24"/>
          <w:szCs w:val="24"/>
        </w:rPr>
        <w:t>,</w:t>
      </w:r>
    </w:p>
    <w:p w14:paraId="33EDB7F6" w14:textId="698EBD8F" w:rsidR="008737D1" w:rsidRDefault="008737D1" w:rsidP="008737D1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 xml:space="preserve">po zapoznaniu się z wymaganiami określonymi w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A9652E">
        <w:rPr>
          <w:rFonts w:ascii="Times New Roman" w:hAnsi="Times New Roman" w:cs="Times New Roman"/>
          <w:sz w:val="24"/>
          <w:szCs w:val="24"/>
        </w:rPr>
        <w:t>apytaniu ofertowym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652E">
        <w:rPr>
          <w:rFonts w:ascii="Times New Roman" w:hAnsi="Times New Roman" w:cs="Times New Roman"/>
          <w:sz w:val="24"/>
          <w:szCs w:val="24"/>
        </w:rPr>
        <w:t xml:space="preserve">niniejszym </w:t>
      </w:r>
      <w:r>
        <w:rPr>
          <w:rFonts w:ascii="Times New Roman" w:hAnsi="Times New Roman" w:cs="Times New Roman"/>
          <w:sz w:val="24"/>
          <w:szCs w:val="24"/>
        </w:rPr>
        <w:t>akceptuję poniższy Harmonogram dostaw i zobowiązuję się wykonać Zamówienie w terminach i miejscach wskazanych w Harmonogramie</w:t>
      </w:r>
      <w:r w:rsidRPr="00A9652E">
        <w:rPr>
          <w:rFonts w:ascii="Times New Roman" w:hAnsi="Times New Roman" w:cs="Times New Roman"/>
          <w:sz w:val="24"/>
          <w:szCs w:val="24"/>
        </w:rPr>
        <w:t>:</w:t>
      </w:r>
    </w:p>
    <w:p w14:paraId="240AFCEE" w14:textId="77777777" w:rsidR="003C7A1B" w:rsidRPr="00A9652E" w:rsidRDefault="003C7A1B" w:rsidP="008737D1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1"/>
        <w:gridCol w:w="5968"/>
        <w:gridCol w:w="1203"/>
      </w:tblGrid>
      <w:tr w:rsidR="0023436D" w:rsidRPr="00A707DD" w14:paraId="114FFCB1" w14:textId="77777777" w:rsidTr="0023436D">
        <w:trPr>
          <w:trHeight w:val="1650"/>
        </w:trPr>
        <w:tc>
          <w:tcPr>
            <w:tcW w:w="11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2CDDC"/>
            <w:vAlign w:val="center"/>
            <w:hideMark/>
          </w:tcPr>
          <w:p w14:paraId="41B7373A" w14:textId="77777777" w:rsidR="0023436D" w:rsidRDefault="0023436D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Rodzaj </w:t>
            </w:r>
          </w:p>
          <w:p w14:paraId="2CCE8443" w14:textId="77777777" w:rsidR="0023436D" w:rsidRPr="00A707DD" w:rsidRDefault="0023436D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analizy</w:t>
            </w:r>
          </w:p>
        </w:tc>
        <w:tc>
          <w:tcPr>
            <w:tcW w:w="32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2CDDC"/>
            <w:vAlign w:val="center"/>
            <w:hideMark/>
          </w:tcPr>
          <w:p w14:paraId="09B4D02A" w14:textId="77777777" w:rsidR="0023436D" w:rsidRPr="00A707DD" w:rsidRDefault="0023436D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A707D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Rodzaj analizowanych 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wyróżników</w:t>
            </w:r>
          </w:p>
        </w:tc>
        <w:tc>
          <w:tcPr>
            <w:tcW w:w="6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CDDC"/>
            <w:vAlign w:val="center"/>
          </w:tcPr>
          <w:p w14:paraId="78A29C38" w14:textId="77777777" w:rsidR="0023436D" w:rsidRPr="00A707DD" w:rsidRDefault="0023436D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Ilość analiz </w:t>
            </w:r>
          </w:p>
        </w:tc>
      </w:tr>
      <w:tr w:rsidR="0023436D" w:rsidRPr="00A707DD" w14:paraId="777F0982" w14:textId="77777777" w:rsidTr="0023436D">
        <w:trPr>
          <w:trHeight w:val="330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9DDEF4" w14:textId="43E1C7FC" w:rsidR="0023436D" w:rsidRPr="0023436D" w:rsidRDefault="0023436D" w:rsidP="0023436D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en-US"/>
              </w:rPr>
            </w:pPr>
            <w:r w:rsidRPr="00D97B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termin od dnia podpisania umowy </w:t>
            </w:r>
            <w:r w:rsidRPr="00D97BDA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en-US"/>
              </w:rPr>
              <w:t>do 30.09.2021 zgodnie z zamówieniami</w:t>
            </w:r>
            <w:r w:rsidR="00DD09EE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en-US"/>
              </w:rPr>
              <w:t xml:space="preserve"> </w:t>
            </w:r>
            <w:r w:rsidR="00DD09EE" w:rsidRPr="00A27840">
              <w:rPr>
                <w:rFonts w:ascii="Times New Roman" w:hAnsi="Times New Roman" w:cs="Times New Roman"/>
                <w:bCs/>
                <w:color w:val="00000A"/>
                <w:sz w:val="16"/>
                <w:szCs w:val="16"/>
                <w:lang w:eastAsia="en-US"/>
              </w:rPr>
              <w:t xml:space="preserve">( z zastrzeżeniem </w:t>
            </w:r>
            <w:r w:rsidR="00A27840" w:rsidRPr="00A27840">
              <w:rPr>
                <w:rFonts w:ascii="Times New Roman" w:hAnsi="Times New Roman" w:cs="Times New Roman"/>
                <w:bCs/>
                <w:color w:val="00000A"/>
                <w:sz w:val="16"/>
                <w:szCs w:val="16"/>
                <w:lang w:eastAsia="en-US"/>
              </w:rPr>
              <w:t>pkt 7.</w:t>
            </w:r>
            <w:r w:rsidR="00D540AE">
              <w:rPr>
                <w:rFonts w:ascii="Times New Roman" w:hAnsi="Times New Roman" w:cs="Times New Roman"/>
                <w:bCs/>
                <w:color w:val="00000A"/>
                <w:sz w:val="16"/>
                <w:szCs w:val="16"/>
                <w:lang w:eastAsia="en-US"/>
              </w:rPr>
              <w:t>1</w:t>
            </w:r>
            <w:r w:rsidR="00A27840" w:rsidRPr="00A27840">
              <w:rPr>
                <w:rFonts w:ascii="Times New Roman" w:hAnsi="Times New Roman" w:cs="Times New Roman"/>
                <w:bCs/>
                <w:color w:val="00000A"/>
                <w:sz w:val="16"/>
                <w:szCs w:val="16"/>
                <w:lang w:eastAsia="en-US"/>
              </w:rPr>
              <w:t xml:space="preserve"> Zapytania Ofertowego)</w:t>
            </w:r>
            <w:r w:rsidR="00A27840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3436D" w:rsidRPr="00A707DD" w14:paraId="17336305" w14:textId="77777777" w:rsidTr="0023436D">
        <w:trPr>
          <w:trHeight w:val="330"/>
        </w:trPr>
        <w:tc>
          <w:tcPr>
            <w:tcW w:w="434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9CBC62" w14:textId="77777777" w:rsidR="0023436D" w:rsidRPr="0023436D" w:rsidRDefault="0023436D" w:rsidP="0023436D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Poniższe analizy dotyczą </w:t>
            </w: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BADAŃ PRZECHOWALNICZYCH</w:t>
            </w:r>
          </w:p>
        </w:tc>
        <w:tc>
          <w:tcPr>
            <w:tcW w:w="6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F3D4B2" w14:textId="77777777" w:rsidR="0023436D" w:rsidRDefault="0023436D" w:rsidP="00392E6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23436D" w:rsidRPr="00A707DD" w14:paraId="51A6EDA1" w14:textId="77777777" w:rsidTr="0023436D">
        <w:trPr>
          <w:trHeight w:val="330"/>
        </w:trPr>
        <w:tc>
          <w:tcPr>
            <w:tcW w:w="11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6A6CB1" w14:textId="77777777" w:rsidR="0023436D" w:rsidRPr="00A707DD" w:rsidRDefault="0023436D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Kwas benzoesowy i sorbowy</w:t>
            </w:r>
          </w:p>
        </w:tc>
        <w:tc>
          <w:tcPr>
            <w:tcW w:w="323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2D88CC7" w14:textId="77777777" w:rsidR="0023436D" w:rsidRPr="008737D1" w:rsidRDefault="0023436D" w:rsidP="00392E6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Kwas benzoesowy i sorbowy dla LOQ (granica oznaczalności) – 10 mg/kg</w:t>
            </w:r>
          </w:p>
        </w:tc>
        <w:tc>
          <w:tcPr>
            <w:tcW w:w="6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9D9D42" w14:textId="77777777" w:rsidR="0023436D" w:rsidRPr="008737D1" w:rsidRDefault="0023436D" w:rsidP="00392E6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288</w:t>
            </w:r>
          </w:p>
        </w:tc>
      </w:tr>
      <w:tr w:rsidR="0023436D" w:rsidRPr="00A707DD" w14:paraId="2ADACFAC" w14:textId="77777777" w:rsidTr="0023436D">
        <w:trPr>
          <w:trHeight w:val="330"/>
        </w:trPr>
        <w:tc>
          <w:tcPr>
            <w:tcW w:w="11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F70EAF" w14:textId="77777777" w:rsidR="0023436D" w:rsidRDefault="0023436D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Aktywność wody</w:t>
            </w:r>
          </w:p>
        </w:tc>
        <w:tc>
          <w:tcPr>
            <w:tcW w:w="323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FFB1735" w14:textId="77777777" w:rsidR="0023436D" w:rsidRDefault="0023436D" w:rsidP="00F43D8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Wyniki powinien być podany z dokładnością do dwóch miejsc po przecinku, np. 0,95</w:t>
            </w:r>
          </w:p>
        </w:tc>
        <w:tc>
          <w:tcPr>
            <w:tcW w:w="6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B6189A" w14:textId="77777777" w:rsidR="0023436D" w:rsidRDefault="0023436D" w:rsidP="00392E6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2592</w:t>
            </w:r>
          </w:p>
        </w:tc>
      </w:tr>
      <w:tr w:rsidR="0023436D" w:rsidRPr="00A707DD" w14:paraId="0AF86E79" w14:textId="77777777" w:rsidTr="003C7A1B">
        <w:trPr>
          <w:trHeight w:val="330"/>
        </w:trPr>
        <w:tc>
          <w:tcPr>
            <w:tcW w:w="11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5DB98D" w14:textId="77777777" w:rsidR="0023436D" w:rsidRDefault="0023436D" w:rsidP="00F4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Procentowa zawartość farszu </w:t>
            </w:r>
          </w:p>
        </w:tc>
        <w:tc>
          <w:tcPr>
            <w:tcW w:w="323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1A41550" w14:textId="77777777" w:rsidR="0023436D" w:rsidRDefault="0023436D" w:rsidP="00F43D8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Wartość dla każdego pieroga i wynikająca z tego wartość uśredniona dla całego opakowania pierogów. Wartości powinny zostać podane co najmniej do pierwszego miejsca po przecinku</w:t>
            </w:r>
          </w:p>
        </w:tc>
        <w:tc>
          <w:tcPr>
            <w:tcW w:w="6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D275A8" w14:textId="77777777" w:rsidR="0023436D" w:rsidRDefault="005933B8" w:rsidP="00392E6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2592</w:t>
            </w:r>
          </w:p>
        </w:tc>
      </w:tr>
      <w:tr w:rsidR="0023436D" w:rsidRPr="00A707DD" w14:paraId="204E8269" w14:textId="77777777" w:rsidTr="0023436D">
        <w:trPr>
          <w:trHeight w:val="330"/>
        </w:trPr>
        <w:tc>
          <w:tcPr>
            <w:tcW w:w="1108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B2D386" w14:textId="77777777" w:rsidR="0023436D" w:rsidRPr="00A707DD" w:rsidRDefault="0023436D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Wartość odżywcza</w:t>
            </w:r>
          </w:p>
        </w:tc>
        <w:tc>
          <w:tcPr>
            <w:tcW w:w="323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269A508" w14:textId="77777777" w:rsidR="0023436D" w:rsidRPr="00A707DD" w:rsidRDefault="0023436D" w:rsidP="00392E6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Wartość energetyczna</w:t>
            </w:r>
          </w:p>
        </w:tc>
        <w:tc>
          <w:tcPr>
            <w:tcW w:w="653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9ECE65E" w14:textId="77777777" w:rsidR="0023436D" w:rsidRPr="00A707DD" w:rsidRDefault="0023436D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95</w:t>
            </w:r>
          </w:p>
        </w:tc>
      </w:tr>
      <w:tr w:rsidR="0023436D" w:rsidRPr="00A707DD" w14:paraId="124B9806" w14:textId="77777777" w:rsidTr="0023436D">
        <w:trPr>
          <w:trHeight w:val="330"/>
        </w:trPr>
        <w:tc>
          <w:tcPr>
            <w:tcW w:w="110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EDBCF3" w14:textId="77777777" w:rsidR="0023436D" w:rsidRDefault="0023436D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323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176A912" w14:textId="77777777" w:rsidR="0023436D" w:rsidRPr="00A707DD" w:rsidRDefault="0023436D" w:rsidP="00392E6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Węglowodany</w:t>
            </w:r>
          </w:p>
        </w:tc>
        <w:tc>
          <w:tcPr>
            <w:tcW w:w="653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040D581" w14:textId="77777777" w:rsidR="0023436D" w:rsidRDefault="0023436D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23436D" w:rsidRPr="002F531A" w14:paraId="7FB23D80" w14:textId="77777777" w:rsidTr="0023436D">
        <w:trPr>
          <w:trHeight w:val="330"/>
        </w:trPr>
        <w:tc>
          <w:tcPr>
            <w:tcW w:w="110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13DB2B" w14:textId="77777777" w:rsidR="0023436D" w:rsidRDefault="0023436D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323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9CBFB48" w14:textId="77777777" w:rsidR="0023436D" w:rsidRPr="00A707DD" w:rsidRDefault="0023436D" w:rsidP="00392E6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Suma nasyconych kwasów tłuszczowych</w:t>
            </w:r>
          </w:p>
        </w:tc>
        <w:tc>
          <w:tcPr>
            <w:tcW w:w="653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173B9F7" w14:textId="77777777" w:rsidR="0023436D" w:rsidRPr="002F531A" w:rsidRDefault="0023436D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23436D" w:rsidRPr="00A707DD" w14:paraId="15B98E18" w14:textId="77777777" w:rsidTr="0023436D">
        <w:trPr>
          <w:trHeight w:val="330"/>
        </w:trPr>
        <w:tc>
          <w:tcPr>
            <w:tcW w:w="110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EE529B" w14:textId="77777777" w:rsidR="0023436D" w:rsidRPr="002F531A" w:rsidRDefault="0023436D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323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8E3EEEF" w14:textId="77777777" w:rsidR="0023436D" w:rsidRPr="00A707DD" w:rsidRDefault="0023436D" w:rsidP="00392E6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Błonnik pokarmowy</w:t>
            </w:r>
          </w:p>
        </w:tc>
        <w:tc>
          <w:tcPr>
            <w:tcW w:w="653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B520C94" w14:textId="77777777" w:rsidR="0023436D" w:rsidRDefault="0023436D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23436D" w:rsidRPr="00A707DD" w14:paraId="71779FDD" w14:textId="77777777" w:rsidTr="0023436D">
        <w:trPr>
          <w:trHeight w:val="330"/>
        </w:trPr>
        <w:tc>
          <w:tcPr>
            <w:tcW w:w="110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8CD9CE" w14:textId="77777777" w:rsidR="0023436D" w:rsidRDefault="0023436D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323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88C7852" w14:textId="77777777" w:rsidR="0023436D" w:rsidRPr="00A707DD" w:rsidRDefault="0023436D" w:rsidP="00392E6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Białko (N*6,25)</w:t>
            </w:r>
          </w:p>
        </w:tc>
        <w:tc>
          <w:tcPr>
            <w:tcW w:w="653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FF0BC61" w14:textId="77777777" w:rsidR="0023436D" w:rsidRDefault="0023436D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23436D" w:rsidRPr="00A707DD" w14:paraId="63B6EC02" w14:textId="77777777" w:rsidTr="0023436D">
        <w:trPr>
          <w:trHeight w:val="330"/>
        </w:trPr>
        <w:tc>
          <w:tcPr>
            <w:tcW w:w="110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3CDE32" w14:textId="77777777" w:rsidR="0023436D" w:rsidRDefault="0023436D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323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B24CFD9" w14:textId="77777777" w:rsidR="0023436D" w:rsidRPr="00A707DD" w:rsidRDefault="0023436D" w:rsidP="00392E6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Cukry ogółem po inwersji</w:t>
            </w:r>
          </w:p>
        </w:tc>
        <w:tc>
          <w:tcPr>
            <w:tcW w:w="653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E468DB4" w14:textId="77777777" w:rsidR="0023436D" w:rsidRDefault="0023436D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23436D" w:rsidRPr="00A707DD" w14:paraId="396A2712" w14:textId="77777777" w:rsidTr="0023436D">
        <w:trPr>
          <w:trHeight w:val="330"/>
        </w:trPr>
        <w:tc>
          <w:tcPr>
            <w:tcW w:w="110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88FCB6" w14:textId="77777777" w:rsidR="0023436D" w:rsidRDefault="0023436D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323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153D936" w14:textId="77777777" w:rsidR="0023436D" w:rsidRPr="00A707DD" w:rsidRDefault="0023436D" w:rsidP="00392E6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Tłuszcz</w:t>
            </w:r>
          </w:p>
        </w:tc>
        <w:tc>
          <w:tcPr>
            <w:tcW w:w="653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8C0D9A4" w14:textId="77777777" w:rsidR="0023436D" w:rsidRDefault="0023436D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23436D" w:rsidRPr="00A707DD" w14:paraId="585A835E" w14:textId="77777777" w:rsidTr="003C7A1B">
        <w:trPr>
          <w:trHeight w:val="330"/>
        </w:trPr>
        <w:tc>
          <w:tcPr>
            <w:tcW w:w="1108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69A3BF" w14:textId="77777777" w:rsidR="0023436D" w:rsidRDefault="0023436D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3239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BBB7CB" w14:textId="77777777" w:rsidR="0023436D" w:rsidRPr="00A707DD" w:rsidRDefault="0023436D" w:rsidP="00392E6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Sól (Nax2,5)</w:t>
            </w:r>
          </w:p>
        </w:tc>
        <w:tc>
          <w:tcPr>
            <w:tcW w:w="653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86C5AF" w14:textId="77777777" w:rsidR="0023436D" w:rsidRDefault="0023436D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236EA137" w14:textId="77777777" w:rsidR="008737D1" w:rsidRDefault="008737D1" w:rsidP="008737D1">
      <w:pPr>
        <w:pStyle w:val="Bezodstpw"/>
        <w:spacing w:line="276" w:lineRule="auto"/>
        <w:ind w:left="744"/>
        <w:jc w:val="both"/>
        <w:rPr>
          <w:rFonts w:ascii="Times New Roman" w:hAnsi="Times New Roman" w:cs="Times New Roman"/>
          <w:sz w:val="24"/>
          <w:szCs w:val="24"/>
        </w:rPr>
      </w:pPr>
    </w:p>
    <w:p w14:paraId="3E6A61BE" w14:textId="071585D9" w:rsidR="005E5B5E" w:rsidRPr="00AA6A55" w:rsidRDefault="005E5B5E" w:rsidP="005E5B5E">
      <w:pPr>
        <w:spacing w:after="0" w:line="240" w:lineRule="auto"/>
        <w:rPr>
          <w:rFonts w:asciiTheme="minorHAnsi" w:hAnsiTheme="minorHAnsi" w:cstheme="minorHAnsi"/>
          <w:iCs/>
          <w:szCs w:val="20"/>
        </w:rPr>
      </w:pPr>
      <w:r w:rsidRPr="00AA6A55">
        <w:rPr>
          <w:rFonts w:asciiTheme="minorHAnsi" w:hAnsiTheme="minorHAnsi" w:cstheme="minorHAnsi"/>
          <w:iCs/>
          <w:szCs w:val="20"/>
        </w:rPr>
        <w:t>Wykonawca przyjmuje do wiadomości i akceptuje fakt, że Zamawiający może wydłużyć ww. termin realizacji części lub całości usług.</w:t>
      </w:r>
    </w:p>
    <w:p w14:paraId="662B7C51" w14:textId="4A0B5F07" w:rsidR="008737D1" w:rsidRPr="00AA6A55" w:rsidRDefault="005E5B5E" w:rsidP="001B4B5D">
      <w:pPr>
        <w:spacing w:after="0" w:line="240" w:lineRule="auto"/>
        <w:rPr>
          <w:rFonts w:asciiTheme="minorHAnsi" w:hAnsiTheme="minorHAnsi" w:cstheme="minorHAnsi"/>
          <w:iCs/>
          <w:szCs w:val="20"/>
        </w:rPr>
      </w:pPr>
      <w:r w:rsidRPr="00AA6A55">
        <w:rPr>
          <w:rFonts w:asciiTheme="minorHAnsi" w:hAnsiTheme="minorHAnsi" w:cstheme="minorHAnsi"/>
          <w:iCs/>
          <w:szCs w:val="20"/>
        </w:rPr>
        <w:t>Wskazane w Harmonogramie badań ilości analiz jest podana szacunkowo. Ilości podawane w składanych Zamówieniach mogą się różnić +/- 30% od podanych w harmonogramie ilości.</w:t>
      </w:r>
    </w:p>
    <w:p w14:paraId="2D4D1840" w14:textId="77777777" w:rsidR="008737D1" w:rsidRPr="00A9652E" w:rsidRDefault="008737D1" w:rsidP="008737D1">
      <w:pPr>
        <w:pStyle w:val="Akapitzlist"/>
        <w:tabs>
          <w:tab w:val="left" w:pos="0"/>
        </w:tabs>
        <w:ind w:left="374" w:firstLine="0"/>
        <w:rPr>
          <w:rFonts w:ascii="Times New Roman" w:hAnsi="Times New Roman" w:cs="Times New Roman"/>
          <w:sz w:val="24"/>
          <w:szCs w:val="24"/>
        </w:rPr>
      </w:pPr>
    </w:p>
    <w:p w14:paraId="01A82D84" w14:textId="77777777" w:rsidR="008737D1" w:rsidRPr="00A9652E" w:rsidRDefault="008737D1" w:rsidP="008737D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2BE6C166" w14:textId="77777777" w:rsidR="008737D1" w:rsidRPr="00A9652E" w:rsidRDefault="008737D1" w:rsidP="008737D1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>…………….…….</w:t>
      </w:r>
      <w:r w:rsidRPr="00A9652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A9652E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9652E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4E96327B" w14:textId="77777777" w:rsidR="008737D1" w:rsidRPr="00C709B6" w:rsidRDefault="008737D1" w:rsidP="008737D1">
      <w:pPr>
        <w:tabs>
          <w:tab w:val="left" w:pos="5812"/>
        </w:tabs>
        <w:spacing w:after="0" w:line="240" w:lineRule="auto"/>
        <w:ind w:left="5664" w:hanging="565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9652E">
        <w:rPr>
          <w:rFonts w:ascii="Times New Roman" w:hAnsi="Times New Roman" w:cs="Times New Roman"/>
          <w:i/>
          <w:sz w:val="24"/>
          <w:szCs w:val="24"/>
        </w:rPr>
        <w:t xml:space="preserve">(miejscowość)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A9652E">
        <w:rPr>
          <w:rFonts w:ascii="Times New Roman" w:hAnsi="Times New Roman" w:cs="Times New Roman"/>
          <w:i/>
          <w:sz w:val="24"/>
          <w:szCs w:val="24"/>
        </w:rPr>
        <w:t xml:space="preserve">(podpis osoby uprawnionej 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A9652E">
        <w:rPr>
          <w:rFonts w:ascii="Times New Roman" w:hAnsi="Times New Roman" w:cs="Times New Roman"/>
          <w:i/>
          <w:sz w:val="24"/>
          <w:szCs w:val="24"/>
        </w:rPr>
        <w:t xml:space="preserve">do składania oświadczeń woli 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A9652E">
        <w:rPr>
          <w:rFonts w:ascii="Times New Roman" w:hAnsi="Times New Roman" w:cs="Times New Roman"/>
          <w:i/>
          <w:sz w:val="24"/>
          <w:szCs w:val="24"/>
        </w:rPr>
        <w:t xml:space="preserve">w imieniu </w:t>
      </w:r>
      <w:r>
        <w:rPr>
          <w:rFonts w:ascii="Times New Roman" w:hAnsi="Times New Roman" w:cs="Times New Roman"/>
          <w:i/>
          <w:sz w:val="24"/>
          <w:szCs w:val="24"/>
        </w:rPr>
        <w:t>Wykonawcy</w:t>
      </w:r>
      <w:r w:rsidRPr="00A9652E">
        <w:rPr>
          <w:rFonts w:ascii="Times New Roman" w:hAnsi="Times New Roman" w:cs="Times New Roman"/>
          <w:i/>
          <w:sz w:val="24"/>
          <w:szCs w:val="24"/>
        </w:rPr>
        <w:t>)</w:t>
      </w:r>
    </w:p>
    <w:p w14:paraId="731B8883" w14:textId="77777777" w:rsidR="008737D1" w:rsidRPr="00C709B6" w:rsidRDefault="008737D1" w:rsidP="008737D1">
      <w:pPr>
        <w:tabs>
          <w:tab w:val="left" w:pos="5812"/>
        </w:tabs>
        <w:spacing w:after="0" w:line="240" w:lineRule="auto"/>
        <w:ind w:left="5387" w:hanging="284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0250FA70" w14:textId="77777777" w:rsidR="008737D1" w:rsidRPr="00A9652E" w:rsidRDefault="008737D1" w:rsidP="008737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A43D14" w14:textId="77777777" w:rsidR="008737D1" w:rsidRDefault="008737D1" w:rsidP="008737D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ab/>
      </w:r>
      <w:r w:rsidRPr="00A9652E">
        <w:rPr>
          <w:rFonts w:ascii="Times New Roman" w:hAnsi="Times New Roman" w:cs="Times New Roman"/>
          <w:sz w:val="24"/>
          <w:szCs w:val="24"/>
        </w:rPr>
        <w:tab/>
      </w:r>
    </w:p>
    <w:p w14:paraId="72C8106A" w14:textId="77777777" w:rsidR="008737D1" w:rsidRPr="00A9652E" w:rsidRDefault="008737D1" w:rsidP="008737D1">
      <w:pPr>
        <w:rPr>
          <w:rFonts w:ascii="Times New Roman" w:hAnsi="Times New Roman" w:cs="Times New Roman"/>
          <w:sz w:val="24"/>
          <w:szCs w:val="24"/>
        </w:rPr>
      </w:pPr>
    </w:p>
    <w:p w14:paraId="002AB5DD" w14:textId="737D0C16" w:rsidR="000764F0" w:rsidRDefault="00DD09EE">
      <w:r>
        <w:t xml:space="preserve">Z </w:t>
      </w:r>
    </w:p>
    <w:sectPr w:rsidR="000764F0" w:rsidSect="001B5368">
      <w:headerReference w:type="default" r:id="rId7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30C341" w14:textId="77777777" w:rsidR="00876A43" w:rsidRDefault="00876A43" w:rsidP="00C92DDD">
      <w:pPr>
        <w:spacing w:after="0" w:line="240" w:lineRule="auto"/>
      </w:pPr>
      <w:r>
        <w:separator/>
      </w:r>
    </w:p>
  </w:endnote>
  <w:endnote w:type="continuationSeparator" w:id="0">
    <w:p w14:paraId="2F1428C7" w14:textId="77777777" w:rsidR="00876A43" w:rsidRDefault="00876A43" w:rsidP="00C92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3B6FD2" w14:textId="77777777" w:rsidR="00876A43" w:rsidRDefault="00876A43" w:rsidP="00C92DDD">
      <w:pPr>
        <w:spacing w:after="0" w:line="240" w:lineRule="auto"/>
      </w:pPr>
      <w:r>
        <w:separator/>
      </w:r>
    </w:p>
  </w:footnote>
  <w:footnote w:type="continuationSeparator" w:id="0">
    <w:p w14:paraId="0AF43222" w14:textId="77777777" w:rsidR="00876A43" w:rsidRDefault="00876A43" w:rsidP="00C92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203E2B" w14:textId="77777777" w:rsidR="00BF21C1" w:rsidRDefault="008737D1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6FB12A3" wp14:editId="0906C3A5">
          <wp:simplePos x="0" y="0"/>
          <wp:positionH relativeFrom="margin">
            <wp:align>right</wp:align>
          </wp:positionH>
          <wp:positionV relativeFrom="paragraph">
            <wp:posOffset>-105410</wp:posOffset>
          </wp:positionV>
          <wp:extent cx="1878330" cy="552450"/>
          <wp:effectExtent l="0" t="0" r="7620" b="0"/>
          <wp:wrapSquare wrapText="bothSides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833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638C4EE8" wp14:editId="18BBFC71">
          <wp:simplePos x="0" y="0"/>
          <wp:positionH relativeFrom="margin">
            <wp:align>left</wp:align>
          </wp:positionH>
          <wp:positionV relativeFrom="paragraph">
            <wp:posOffset>-105410</wp:posOffset>
          </wp:positionV>
          <wp:extent cx="1209675" cy="552450"/>
          <wp:effectExtent l="0" t="0" r="9525" b="0"/>
          <wp:wrapTight wrapText="bothSides">
            <wp:wrapPolygon edited="0">
              <wp:start x="0" y="0"/>
              <wp:lineTo x="0" y="20855"/>
              <wp:lineTo x="21430" y="20855"/>
              <wp:lineTo x="21430" y="0"/>
              <wp:lineTo x="0" y="0"/>
            </wp:wrapPolygon>
          </wp:wrapTight>
          <wp:docPr id="21" name="Obraz 21" descr="cid:image001.jpg@01D3321E.DB3508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d:image001.jpg@01D3321E.DB3508D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37D1"/>
    <w:rsid w:val="000764F0"/>
    <w:rsid w:val="00086711"/>
    <w:rsid w:val="001A0D87"/>
    <w:rsid w:val="001B4B5D"/>
    <w:rsid w:val="00222BE5"/>
    <w:rsid w:val="0023436D"/>
    <w:rsid w:val="002F531A"/>
    <w:rsid w:val="003C7A1B"/>
    <w:rsid w:val="004C33FA"/>
    <w:rsid w:val="004F00E7"/>
    <w:rsid w:val="0053089C"/>
    <w:rsid w:val="00553107"/>
    <w:rsid w:val="005560EE"/>
    <w:rsid w:val="00573C0A"/>
    <w:rsid w:val="005933B8"/>
    <w:rsid w:val="005B7068"/>
    <w:rsid w:val="005D516F"/>
    <w:rsid w:val="005E5B5E"/>
    <w:rsid w:val="00663CB4"/>
    <w:rsid w:val="00735FD6"/>
    <w:rsid w:val="00791753"/>
    <w:rsid w:val="007A6A2B"/>
    <w:rsid w:val="007B45E4"/>
    <w:rsid w:val="007B708E"/>
    <w:rsid w:val="00855EDA"/>
    <w:rsid w:val="008737D1"/>
    <w:rsid w:val="00876A43"/>
    <w:rsid w:val="008C0053"/>
    <w:rsid w:val="008F66C1"/>
    <w:rsid w:val="00920BC7"/>
    <w:rsid w:val="00A12B59"/>
    <w:rsid w:val="00A17FD9"/>
    <w:rsid w:val="00A27840"/>
    <w:rsid w:val="00AA6A55"/>
    <w:rsid w:val="00AD4D8C"/>
    <w:rsid w:val="00AD52A9"/>
    <w:rsid w:val="00B75894"/>
    <w:rsid w:val="00BD4D4B"/>
    <w:rsid w:val="00C92DDD"/>
    <w:rsid w:val="00D256E3"/>
    <w:rsid w:val="00D43D33"/>
    <w:rsid w:val="00D540AE"/>
    <w:rsid w:val="00D97BDA"/>
    <w:rsid w:val="00DD09EE"/>
    <w:rsid w:val="00DD1562"/>
    <w:rsid w:val="00E63BF2"/>
    <w:rsid w:val="00F308DD"/>
    <w:rsid w:val="00F43D85"/>
    <w:rsid w:val="00FB305C"/>
    <w:rsid w:val="00FE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B0615"/>
  <w15:docId w15:val="{C651B0CC-A01B-44E4-8E49-4F602496C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37D1"/>
    <w:pPr>
      <w:spacing w:after="5" w:line="271" w:lineRule="auto"/>
      <w:ind w:left="24" w:hanging="10"/>
      <w:jc w:val="both"/>
    </w:pPr>
    <w:rPr>
      <w:rFonts w:ascii="Tahoma" w:eastAsia="Tahoma" w:hAnsi="Tahoma" w:cs="Tahoma"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737D1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8737D1"/>
    <w:rPr>
      <w:rFonts w:ascii="Tahoma" w:eastAsia="Tahoma" w:hAnsi="Tahoma" w:cs="Tahoma"/>
      <w:color w:val="000000"/>
      <w:sz w:val="20"/>
      <w:lang w:eastAsia="pl-PL"/>
    </w:rPr>
  </w:style>
  <w:style w:type="paragraph" w:customStyle="1" w:styleId="Default">
    <w:name w:val="Default"/>
    <w:qFormat/>
    <w:rsid w:val="008737D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8737D1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87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37D1"/>
    <w:rPr>
      <w:rFonts w:ascii="Tahoma" w:eastAsia="Tahoma" w:hAnsi="Tahoma" w:cs="Tahoma"/>
      <w:color w:val="000000"/>
      <w:sz w:val="20"/>
      <w:lang w:eastAsia="pl-PL"/>
    </w:rPr>
  </w:style>
  <w:style w:type="character" w:customStyle="1" w:styleId="st">
    <w:name w:val="st"/>
    <w:rsid w:val="002F531A"/>
  </w:style>
  <w:style w:type="paragraph" w:styleId="Tekstdymka">
    <w:name w:val="Balloon Text"/>
    <w:basedOn w:val="Normalny"/>
    <w:link w:val="TekstdymkaZnak"/>
    <w:uiPriority w:val="99"/>
    <w:semiHidden/>
    <w:unhideWhenUsed/>
    <w:rsid w:val="005E5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5B5E"/>
    <w:rPr>
      <w:rFonts w:ascii="Segoe UI" w:eastAsia="Tahoma" w:hAnsi="Segoe UI" w:cs="Segoe UI"/>
      <w:color w:val="000000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3C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3CB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3CB4"/>
    <w:rPr>
      <w:rFonts w:ascii="Tahoma" w:eastAsia="Tahoma" w:hAnsi="Tahoma" w:cs="Tahoma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3C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3CB4"/>
    <w:rPr>
      <w:rFonts w:ascii="Tahoma" w:eastAsia="Tahoma" w:hAnsi="Tahoma" w:cs="Tahoma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2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D3321E.DB3508D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8E039-DC13-4576-B160-41EE07F39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297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M.Tokarska</dc:creator>
  <cp:lastModifiedBy>A.WITKOWSKA</cp:lastModifiedBy>
  <cp:revision>31</cp:revision>
  <cp:lastPrinted>2019-08-26T07:22:00Z</cp:lastPrinted>
  <dcterms:created xsi:type="dcterms:W3CDTF">2018-03-19T07:50:00Z</dcterms:created>
  <dcterms:modified xsi:type="dcterms:W3CDTF">2019-08-26T10:15:00Z</dcterms:modified>
</cp:coreProperties>
</file>